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98" w:type="pct"/>
        <w:jc w:val="center"/>
        <w:tblLayout w:type="fixed"/>
        <w:tblLook w:val="0000" w:firstRow="0" w:lastRow="0" w:firstColumn="0" w:lastColumn="0" w:noHBand="0" w:noVBand="0"/>
      </w:tblPr>
      <w:tblGrid>
        <w:gridCol w:w="4351"/>
        <w:gridCol w:w="855"/>
        <w:gridCol w:w="1774"/>
        <w:gridCol w:w="2600"/>
      </w:tblGrid>
      <w:tr w:rsidR="001905B2" w14:paraId="6049719F" w14:textId="77777777" w:rsidTr="00205E96">
        <w:trPr>
          <w:trHeight w:hRule="exact" w:val="791"/>
          <w:jc w:val="center"/>
        </w:trPr>
        <w:tc>
          <w:tcPr>
            <w:tcW w:w="5000" w:type="pct"/>
            <w:gridSpan w:val="4"/>
          </w:tcPr>
          <w:p w14:paraId="6049719D" w14:textId="77777777" w:rsidR="001905B2" w:rsidRPr="00CB6C69" w:rsidRDefault="001905B2" w:rsidP="00205E96">
            <w:pPr>
              <w:tabs>
                <w:tab w:val="left" w:pos="3819"/>
              </w:tabs>
              <w:spacing w:before="60" w:after="120" w:line="260" w:lineRule="atLeast"/>
              <w:jc w:val="center"/>
              <w:rPr>
                <w:b/>
                <w:sz w:val="28"/>
                <w:szCs w:val="28"/>
              </w:rPr>
            </w:pPr>
            <w:r w:rsidRPr="00CB6C69">
              <w:rPr>
                <w:b/>
                <w:sz w:val="28"/>
                <w:szCs w:val="28"/>
              </w:rPr>
              <w:t>Prestandadeklaration</w:t>
            </w:r>
          </w:p>
          <w:p w14:paraId="6049719E" w14:textId="65FD907E" w:rsidR="001905B2" w:rsidRPr="00B4078C" w:rsidRDefault="001905B2" w:rsidP="003D5D95">
            <w:pPr>
              <w:tabs>
                <w:tab w:val="left" w:pos="3819"/>
              </w:tabs>
              <w:spacing w:after="120"/>
              <w:jc w:val="center"/>
              <w:rPr>
                <w:i/>
                <w:sz w:val="22"/>
                <w:szCs w:val="22"/>
              </w:rPr>
            </w:pPr>
            <w:r w:rsidRPr="00B4078C">
              <w:rPr>
                <w:i/>
                <w:sz w:val="22"/>
                <w:szCs w:val="22"/>
              </w:rPr>
              <w:t xml:space="preserve">Vit Marmor </w:t>
            </w:r>
            <w:r w:rsidR="00061C0B">
              <w:rPr>
                <w:i/>
                <w:sz w:val="22"/>
                <w:szCs w:val="22"/>
              </w:rPr>
              <w:t>S</w:t>
            </w:r>
            <w:r w:rsidR="00617E9D">
              <w:rPr>
                <w:i/>
                <w:sz w:val="22"/>
                <w:szCs w:val="22"/>
              </w:rPr>
              <w:t>5-</w:t>
            </w:r>
            <w:r w:rsidR="00061C0B">
              <w:rPr>
                <w:i/>
                <w:sz w:val="22"/>
                <w:szCs w:val="22"/>
              </w:rPr>
              <w:t>8</w:t>
            </w:r>
            <w:r w:rsidR="00665D8F">
              <w:rPr>
                <w:i/>
                <w:sz w:val="22"/>
                <w:szCs w:val="22"/>
              </w:rPr>
              <w:t xml:space="preserve"> </w:t>
            </w:r>
            <w:r w:rsidR="00E056B9">
              <w:rPr>
                <w:i/>
                <w:sz w:val="22"/>
                <w:szCs w:val="22"/>
              </w:rPr>
              <w:t xml:space="preserve">-SX </w:t>
            </w:r>
            <w:r w:rsidR="00CA7B76" w:rsidRPr="00CA7B76">
              <w:rPr>
                <w:i/>
                <w:sz w:val="22"/>
                <w:szCs w:val="22"/>
              </w:rPr>
              <w:t>20</w:t>
            </w:r>
            <w:r w:rsidR="009144A3">
              <w:rPr>
                <w:i/>
                <w:sz w:val="22"/>
                <w:szCs w:val="22"/>
              </w:rPr>
              <w:t>2</w:t>
            </w:r>
            <w:r w:rsidR="00DB3185">
              <w:rPr>
                <w:i/>
                <w:sz w:val="22"/>
                <w:szCs w:val="22"/>
              </w:rPr>
              <w:t>4-01-10</w:t>
            </w:r>
          </w:p>
        </w:tc>
      </w:tr>
      <w:tr w:rsidR="001905B2" w14:paraId="604971A2" w14:textId="77777777" w:rsidTr="00205E96">
        <w:trPr>
          <w:trHeight w:hRule="exact" w:val="340"/>
          <w:jc w:val="center"/>
        </w:trPr>
        <w:tc>
          <w:tcPr>
            <w:tcW w:w="2717" w:type="pct"/>
            <w:gridSpan w:val="2"/>
            <w:vAlign w:val="center"/>
          </w:tcPr>
          <w:p w14:paraId="604971A0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>1. Produkttypens unika identifikationskod:</w:t>
            </w:r>
          </w:p>
        </w:tc>
        <w:tc>
          <w:tcPr>
            <w:tcW w:w="2283" w:type="pct"/>
            <w:gridSpan w:val="2"/>
            <w:vAlign w:val="center"/>
          </w:tcPr>
          <w:p w14:paraId="604971A1" w14:textId="3C36EC4E" w:rsidR="001905B2" w:rsidRPr="00B4078C" w:rsidRDefault="001905B2" w:rsidP="00617E9D">
            <w:pPr>
              <w:tabs>
                <w:tab w:val="left" w:pos="3819"/>
              </w:tabs>
              <w:spacing w:line="260" w:lineRule="atLeast"/>
              <w:rPr>
                <w:rFonts w:cs="Arial"/>
                <w:b/>
                <w:i/>
                <w:color w:val="1F497D" w:themeColor="text2"/>
                <w:sz w:val="22"/>
                <w:szCs w:val="22"/>
              </w:rPr>
            </w:pPr>
            <w:r w:rsidRPr="00B4078C">
              <w:rPr>
                <w:rFonts w:cs="Arial"/>
                <w:b/>
                <w:sz w:val="22"/>
                <w:szCs w:val="22"/>
                <w:lang w:val="en-US"/>
              </w:rPr>
              <w:t xml:space="preserve">Vit Marmor </w:t>
            </w:r>
            <w:r w:rsidR="00061C0B">
              <w:rPr>
                <w:rFonts w:cs="Arial"/>
                <w:b/>
                <w:sz w:val="22"/>
                <w:szCs w:val="22"/>
                <w:lang w:val="en-US"/>
              </w:rPr>
              <w:t>S</w:t>
            </w:r>
            <w:r w:rsidR="00617E9D">
              <w:rPr>
                <w:rFonts w:cs="Arial"/>
                <w:b/>
                <w:sz w:val="22"/>
                <w:szCs w:val="22"/>
                <w:lang w:val="en-US"/>
              </w:rPr>
              <w:t>5-</w:t>
            </w:r>
            <w:r w:rsidR="00061C0B">
              <w:rPr>
                <w:rFonts w:cs="Arial"/>
                <w:b/>
                <w:sz w:val="22"/>
                <w:szCs w:val="22"/>
                <w:lang w:val="en-US"/>
              </w:rPr>
              <w:t>8</w:t>
            </w:r>
            <w:r w:rsidR="00E056B9">
              <w:rPr>
                <w:rFonts w:cs="Arial"/>
                <w:b/>
                <w:sz w:val="22"/>
                <w:szCs w:val="22"/>
                <w:lang w:val="en-US"/>
              </w:rPr>
              <w:t xml:space="preserve"> -SX</w:t>
            </w:r>
          </w:p>
        </w:tc>
      </w:tr>
      <w:tr w:rsidR="001905B2" w14:paraId="604971A5" w14:textId="77777777" w:rsidTr="001905B2">
        <w:trPr>
          <w:trHeight w:hRule="exact" w:val="305"/>
          <w:jc w:val="center"/>
        </w:trPr>
        <w:tc>
          <w:tcPr>
            <w:tcW w:w="2717" w:type="pct"/>
            <w:gridSpan w:val="2"/>
            <w:vAlign w:val="center"/>
          </w:tcPr>
          <w:p w14:paraId="604971A3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 xml:space="preserve">2. Beteckning som möjliggör identifiering: </w:t>
            </w:r>
          </w:p>
        </w:tc>
        <w:tc>
          <w:tcPr>
            <w:tcW w:w="2283" w:type="pct"/>
            <w:gridSpan w:val="2"/>
            <w:vAlign w:val="center"/>
          </w:tcPr>
          <w:p w14:paraId="604971A4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color w:val="1F497D" w:themeColor="text2"/>
                <w:sz w:val="22"/>
                <w:szCs w:val="22"/>
              </w:rPr>
            </w:pPr>
            <w:proofErr w:type="spellStart"/>
            <w:r w:rsidRPr="00B11044">
              <w:rPr>
                <w:rFonts w:cs="Arial"/>
                <w:sz w:val="22"/>
                <w:szCs w:val="22"/>
              </w:rPr>
              <w:t>Leveransnr</w:t>
            </w:r>
            <w:proofErr w:type="spellEnd"/>
            <w:r w:rsidRPr="00B11044">
              <w:rPr>
                <w:rFonts w:cs="Arial"/>
                <w:sz w:val="22"/>
                <w:szCs w:val="22"/>
              </w:rPr>
              <w:t>., se följesedel</w:t>
            </w:r>
          </w:p>
        </w:tc>
      </w:tr>
      <w:tr w:rsidR="001905B2" w14:paraId="604971AA" w14:textId="77777777" w:rsidTr="001905B2">
        <w:trPr>
          <w:trHeight w:hRule="exact" w:val="820"/>
          <w:jc w:val="center"/>
        </w:trPr>
        <w:tc>
          <w:tcPr>
            <w:tcW w:w="2717" w:type="pct"/>
            <w:gridSpan w:val="2"/>
            <w:vAlign w:val="center"/>
          </w:tcPr>
          <w:p w14:paraId="604971A6" w14:textId="77777777" w:rsidR="001905B2" w:rsidRPr="00B11044" w:rsidRDefault="001905B2" w:rsidP="0029005D">
            <w:pPr>
              <w:pStyle w:val="Liststycke"/>
              <w:ind w:left="237" w:hanging="237"/>
              <w:rPr>
                <w:rFonts w:ascii="Arial" w:hAnsi="Arial" w:cs="Arial"/>
                <w:sz w:val="22"/>
                <w:szCs w:val="22"/>
              </w:rPr>
            </w:pPr>
            <w:r w:rsidRPr="00B11044">
              <w:rPr>
                <w:rFonts w:ascii="Arial" w:hAnsi="Arial" w:cs="Arial"/>
                <w:sz w:val="22"/>
                <w:szCs w:val="22"/>
              </w:rPr>
              <w:t xml:space="preserve">3. Byggproduktens avsedda användning eller användningar i enlighet med den tillämpliga, harmoniserade tekniska specifikationen:  </w:t>
            </w:r>
          </w:p>
          <w:p w14:paraId="604971A7" w14:textId="77777777" w:rsidR="001905B2" w:rsidRPr="00B11044" w:rsidRDefault="001905B2" w:rsidP="00205E96">
            <w:pPr>
              <w:pStyle w:val="Liststyck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04971A8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283" w:type="pct"/>
            <w:gridSpan w:val="2"/>
            <w:vAlign w:val="center"/>
          </w:tcPr>
          <w:p w14:paraId="604971A9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color w:val="1F497D" w:themeColor="text2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>Tillverkning av betong för användning till byggnader, vägar och andra bygg- och anläggningsarbeten</w:t>
            </w:r>
          </w:p>
        </w:tc>
      </w:tr>
      <w:tr w:rsidR="001905B2" w:rsidRPr="009D0C07" w14:paraId="604971B2" w14:textId="77777777" w:rsidTr="00DB3185">
        <w:trPr>
          <w:trHeight w:hRule="exact" w:val="1018"/>
          <w:jc w:val="center"/>
        </w:trPr>
        <w:tc>
          <w:tcPr>
            <w:tcW w:w="2717" w:type="pct"/>
            <w:gridSpan w:val="2"/>
            <w:vAlign w:val="center"/>
          </w:tcPr>
          <w:p w14:paraId="604971AB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>4. Tillverkarens namn och kontaktadress:</w:t>
            </w:r>
          </w:p>
        </w:tc>
        <w:tc>
          <w:tcPr>
            <w:tcW w:w="2283" w:type="pct"/>
            <w:gridSpan w:val="2"/>
            <w:vAlign w:val="center"/>
          </w:tcPr>
          <w:p w14:paraId="604971AC" w14:textId="77777777" w:rsidR="001905B2" w:rsidRPr="00B11044" w:rsidRDefault="001905B2" w:rsidP="00205E96">
            <w:pPr>
              <w:spacing w:after="40"/>
              <w:rPr>
                <w:rFonts w:cs="Arial"/>
                <w:sz w:val="22"/>
                <w:szCs w:val="22"/>
              </w:rPr>
            </w:pPr>
            <w:proofErr w:type="spellStart"/>
            <w:r w:rsidRPr="00B11044">
              <w:rPr>
                <w:rFonts w:cs="Arial"/>
                <w:sz w:val="22"/>
                <w:szCs w:val="22"/>
              </w:rPr>
              <w:t>Björka</w:t>
            </w:r>
            <w:proofErr w:type="spellEnd"/>
            <w:r w:rsidRPr="00B11044">
              <w:rPr>
                <w:rFonts w:cs="Arial"/>
                <w:sz w:val="22"/>
                <w:szCs w:val="22"/>
              </w:rPr>
              <w:t xml:space="preserve"> Mineral AB</w:t>
            </w:r>
          </w:p>
          <w:p w14:paraId="604971AD" w14:textId="77777777" w:rsidR="001905B2" w:rsidRPr="00B11044" w:rsidRDefault="001C0663" w:rsidP="00205E96">
            <w:pPr>
              <w:spacing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Norrängsgatan 35, </w:t>
            </w:r>
            <w:r w:rsidR="001905B2" w:rsidRPr="00B11044">
              <w:rPr>
                <w:rFonts w:cs="Arial"/>
                <w:sz w:val="22"/>
                <w:szCs w:val="22"/>
              </w:rPr>
              <w:t>B</w:t>
            </w:r>
            <w:r>
              <w:rPr>
                <w:rFonts w:cs="Arial"/>
                <w:sz w:val="22"/>
                <w:szCs w:val="22"/>
              </w:rPr>
              <w:t>ox 185</w:t>
            </w:r>
          </w:p>
          <w:p w14:paraId="604971B1" w14:textId="5A5A0DFF" w:rsidR="001905B2" w:rsidRPr="00DB3185" w:rsidRDefault="001905B2" w:rsidP="00DB318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fi-FI"/>
              </w:rPr>
            </w:pPr>
            <w:r w:rsidRPr="009D0C07">
              <w:rPr>
                <w:rFonts w:cs="Arial"/>
                <w:sz w:val="22"/>
                <w:szCs w:val="22"/>
                <w:lang w:val="fi-FI"/>
              </w:rPr>
              <w:t>SE-7</w:t>
            </w:r>
            <w:r w:rsidR="001C0663" w:rsidRPr="009D0C07">
              <w:rPr>
                <w:rFonts w:cs="Arial"/>
                <w:sz w:val="22"/>
                <w:szCs w:val="22"/>
                <w:lang w:val="fi-FI"/>
              </w:rPr>
              <w:t>33</w:t>
            </w:r>
            <w:r w:rsidRPr="009D0C07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="001C0663" w:rsidRPr="009D0C07">
              <w:rPr>
                <w:rFonts w:cs="Arial"/>
                <w:sz w:val="22"/>
                <w:szCs w:val="22"/>
                <w:lang w:val="fi-FI"/>
              </w:rPr>
              <w:t>23</w:t>
            </w:r>
            <w:r w:rsidRPr="009D0C07">
              <w:rPr>
                <w:rFonts w:cs="Arial"/>
                <w:sz w:val="22"/>
                <w:szCs w:val="22"/>
                <w:lang w:val="fi-FI"/>
              </w:rPr>
              <w:t xml:space="preserve"> </w:t>
            </w:r>
            <w:r w:rsidR="001C0663" w:rsidRPr="009D0C07">
              <w:rPr>
                <w:rFonts w:cs="Arial"/>
                <w:sz w:val="22"/>
                <w:szCs w:val="22"/>
                <w:lang w:val="fi-FI"/>
              </w:rPr>
              <w:t>Sala</w:t>
            </w:r>
          </w:p>
        </w:tc>
      </w:tr>
      <w:tr w:rsidR="001905B2" w14:paraId="604971B5" w14:textId="77777777" w:rsidTr="00205E96">
        <w:trPr>
          <w:trHeight w:hRule="exact" w:val="344"/>
          <w:jc w:val="center"/>
        </w:trPr>
        <w:tc>
          <w:tcPr>
            <w:tcW w:w="2717" w:type="pct"/>
            <w:gridSpan w:val="2"/>
            <w:vAlign w:val="center"/>
          </w:tcPr>
          <w:p w14:paraId="604971B3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>5. Ej relevant, se punkt 4.</w:t>
            </w:r>
          </w:p>
        </w:tc>
        <w:tc>
          <w:tcPr>
            <w:tcW w:w="2283" w:type="pct"/>
            <w:gridSpan w:val="2"/>
            <w:vAlign w:val="center"/>
          </w:tcPr>
          <w:p w14:paraId="604971B4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sz w:val="22"/>
                <w:szCs w:val="22"/>
              </w:rPr>
            </w:pPr>
          </w:p>
        </w:tc>
      </w:tr>
      <w:tr w:rsidR="001905B2" w14:paraId="604971B8" w14:textId="77777777" w:rsidTr="00BF1C69">
        <w:trPr>
          <w:trHeight w:hRule="exact" w:val="850"/>
          <w:jc w:val="center"/>
        </w:trPr>
        <w:tc>
          <w:tcPr>
            <w:tcW w:w="2717" w:type="pct"/>
            <w:gridSpan w:val="2"/>
            <w:vAlign w:val="center"/>
          </w:tcPr>
          <w:p w14:paraId="604971B6" w14:textId="77777777" w:rsidR="001905B2" w:rsidRPr="00B11044" w:rsidRDefault="001905B2" w:rsidP="0029005D">
            <w:pPr>
              <w:tabs>
                <w:tab w:val="left" w:pos="3819"/>
              </w:tabs>
              <w:spacing w:line="260" w:lineRule="atLeast"/>
              <w:ind w:left="237" w:hanging="237"/>
              <w:rPr>
                <w:rFonts w:cs="Arial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 xml:space="preserve">6. Systemet eller systemen för bedömning och fortlöpande kontroll av byggproduktens prestanda:  </w:t>
            </w:r>
          </w:p>
        </w:tc>
        <w:tc>
          <w:tcPr>
            <w:tcW w:w="2283" w:type="pct"/>
            <w:gridSpan w:val="2"/>
            <w:vAlign w:val="center"/>
          </w:tcPr>
          <w:p w14:paraId="604971B7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color w:val="4F81BD" w:themeColor="accent1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 xml:space="preserve">2+ </w:t>
            </w:r>
          </w:p>
        </w:tc>
      </w:tr>
      <w:tr w:rsidR="001905B2" w14:paraId="604971BC" w14:textId="77777777" w:rsidTr="001905B2">
        <w:trPr>
          <w:trHeight w:hRule="exact" w:val="1170"/>
          <w:jc w:val="center"/>
        </w:trPr>
        <w:tc>
          <w:tcPr>
            <w:tcW w:w="5000" w:type="pct"/>
            <w:gridSpan w:val="4"/>
            <w:vAlign w:val="center"/>
          </w:tcPr>
          <w:p w14:paraId="604971B9" w14:textId="77777777" w:rsidR="001905B2" w:rsidRPr="00B11044" w:rsidRDefault="001905B2" w:rsidP="00F104CA">
            <w:pPr>
              <w:pStyle w:val="Liststycke"/>
              <w:ind w:left="237" w:hanging="237"/>
              <w:rPr>
                <w:rFonts w:ascii="Arial" w:hAnsi="Arial" w:cs="Arial"/>
                <w:sz w:val="22"/>
                <w:szCs w:val="22"/>
              </w:rPr>
            </w:pPr>
            <w:r w:rsidRPr="00B11044">
              <w:rPr>
                <w:rFonts w:ascii="Arial" w:hAnsi="Arial" w:cs="Arial"/>
                <w:sz w:val="22"/>
                <w:szCs w:val="22"/>
              </w:rPr>
              <w:t xml:space="preserve">7. Anmält organ, </w:t>
            </w:r>
            <w:r w:rsidR="00C56055">
              <w:rPr>
                <w:rFonts w:ascii="Arial" w:hAnsi="Arial" w:cs="Arial"/>
                <w:sz w:val="22"/>
                <w:szCs w:val="22"/>
              </w:rPr>
              <w:t>Nordcert AB</w:t>
            </w:r>
            <w:r w:rsidR="00C56055" w:rsidRPr="00B11044">
              <w:rPr>
                <w:rFonts w:ascii="Arial" w:hAnsi="Arial" w:cs="Arial"/>
                <w:sz w:val="22"/>
                <w:szCs w:val="22"/>
              </w:rPr>
              <w:t xml:space="preserve">, har utfärdat certifikat </w:t>
            </w:r>
            <w:r w:rsidR="00C56055"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="00C56055"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 w:rsidR="00C56055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C56055"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C5605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A94C82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C56055">
              <w:rPr>
                <w:rFonts w:ascii="Arial" w:hAnsi="Arial" w:cs="Arial"/>
                <w:bCs/>
                <w:sz w:val="22"/>
                <w:szCs w:val="22"/>
              </w:rPr>
              <w:t>395</w:t>
            </w:r>
            <w:r w:rsidRPr="00B11044">
              <w:rPr>
                <w:rFonts w:ascii="Arial" w:hAnsi="Arial" w:cs="Arial"/>
                <w:sz w:val="22"/>
                <w:szCs w:val="22"/>
              </w:rPr>
              <w:t xml:space="preserve"> på grundval av:</w:t>
            </w:r>
          </w:p>
          <w:p w14:paraId="604971BA" w14:textId="77777777" w:rsidR="001905B2" w:rsidRPr="00B11044" w:rsidRDefault="001905B2" w:rsidP="00F104CA">
            <w:pPr>
              <w:pStyle w:val="Liststycke"/>
              <w:ind w:left="237" w:hanging="237"/>
              <w:rPr>
                <w:rFonts w:ascii="Arial" w:hAnsi="Arial" w:cs="Arial"/>
                <w:sz w:val="22"/>
                <w:szCs w:val="22"/>
              </w:rPr>
            </w:pPr>
            <w:r w:rsidRPr="00B11044">
              <w:rPr>
                <w:rFonts w:ascii="Arial" w:hAnsi="Arial" w:cs="Arial"/>
                <w:sz w:val="22"/>
                <w:szCs w:val="22"/>
              </w:rPr>
              <w:t xml:space="preserve">i) </w:t>
            </w:r>
            <w:r w:rsidR="00F104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044">
              <w:rPr>
                <w:rFonts w:ascii="Arial" w:hAnsi="Arial" w:cs="Arial"/>
                <w:sz w:val="22"/>
                <w:szCs w:val="22"/>
              </w:rPr>
              <w:t>inledande inspektion av tillverkningsanläggningen och tillverkningskontrollen i fabrik</w:t>
            </w:r>
          </w:p>
          <w:p w14:paraId="604971BB" w14:textId="77777777" w:rsidR="001905B2" w:rsidRPr="00B11044" w:rsidRDefault="001905B2" w:rsidP="00F104CA">
            <w:pPr>
              <w:pStyle w:val="Liststycke"/>
              <w:ind w:left="237" w:hanging="237"/>
              <w:rPr>
                <w:rFonts w:ascii="Arial" w:hAnsi="Arial" w:cs="Arial"/>
                <w:sz w:val="22"/>
                <w:szCs w:val="22"/>
              </w:rPr>
            </w:pPr>
            <w:r w:rsidRPr="00B11044">
              <w:rPr>
                <w:rFonts w:ascii="Arial" w:hAnsi="Arial" w:cs="Arial"/>
                <w:sz w:val="22"/>
                <w:szCs w:val="22"/>
              </w:rPr>
              <w:t>ii) fortlöpande övervakning, bedömning och utvärdering av tillverkningskontrollen i fabrik</w:t>
            </w:r>
          </w:p>
        </w:tc>
      </w:tr>
      <w:tr w:rsidR="001905B2" w14:paraId="604971BF" w14:textId="77777777" w:rsidTr="00205E96">
        <w:trPr>
          <w:trHeight w:hRule="exact" w:val="340"/>
          <w:jc w:val="center"/>
        </w:trPr>
        <w:tc>
          <w:tcPr>
            <w:tcW w:w="5000" w:type="pct"/>
            <w:gridSpan w:val="4"/>
            <w:vAlign w:val="center"/>
          </w:tcPr>
          <w:p w14:paraId="604971BD" w14:textId="77777777" w:rsidR="001905B2" w:rsidRPr="00B11044" w:rsidRDefault="001905B2" w:rsidP="00205E96">
            <w:pPr>
              <w:pStyle w:val="Liststycke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11044">
              <w:rPr>
                <w:rFonts w:ascii="Arial" w:hAnsi="Arial" w:cs="Arial"/>
                <w:sz w:val="22"/>
                <w:szCs w:val="22"/>
              </w:rPr>
              <w:t>8. Ej relevant, se punkt 7</w:t>
            </w:r>
          </w:p>
          <w:p w14:paraId="604971BE" w14:textId="77777777" w:rsidR="001905B2" w:rsidRPr="00B11044" w:rsidRDefault="001905B2" w:rsidP="00205E96">
            <w:pPr>
              <w:pStyle w:val="Liststycke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5B2" w14:paraId="604971C1" w14:textId="77777777" w:rsidTr="00205E96">
        <w:trPr>
          <w:trHeight w:hRule="exact" w:val="340"/>
          <w:jc w:val="center"/>
        </w:trPr>
        <w:tc>
          <w:tcPr>
            <w:tcW w:w="5000" w:type="pct"/>
            <w:gridSpan w:val="4"/>
            <w:vAlign w:val="center"/>
          </w:tcPr>
          <w:p w14:paraId="604971C0" w14:textId="77777777" w:rsidR="001905B2" w:rsidRPr="00B11044" w:rsidRDefault="001905B2" w:rsidP="00205E96">
            <w:pPr>
              <w:pStyle w:val="Liststycke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11044">
              <w:rPr>
                <w:rFonts w:ascii="Arial" w:hAnsi="Arial" w:cs="Arial"/>
                <w:sz w:val="22"/>
                <w:szCs w:val="22"/>
              </w:rPr>
              <w:t>9. Angiven prestanda:</w:t>
            </w:r>
          </w:p>
        </w:tc>
      </w:tr>
      <w:tr w:rsidR="001905B2" w14:paraId="604971C6" w14:textId="77777777" w:rsidTr="001905B2">
        <w:trPr>
          <w:trHeight w:val="513"/>
          <w:jc w:val="center"/>
        </w:trPr>
        <w:tc>
          <w:tcPr>
            <w:tcW w:w="2271" w:type="pct"/>
            <w:vAlign w:val="center"/>
          </w:tcPr>
          <w:p w14:paraId="604971C2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b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 xml:space="preserve">     </w:t>
            </w:r>
            <w:r w:rsidRPr="00B11044">
              <w:rPr>
                <w:rFonts w:cs="Arial"/>
                <w:b/>
                <w:sz w:val="22"/>
                <w:szCs w:val="22"/>
              </w:rPr>
              <w:t>Väsentliga egenskaper</w:t>
            </w:r>
          </w:p>
        </w:tc>
        <w:tc>
          <w:tcPr>
            <w:tcW w:w="1372" w:type="pct"/>
            <w:gridSpan w:val="2"/>
            <w:vAlign w:val="center"/>
          </w:tcPr>
          <w:p w14:paraId="604971C3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b/>
                <w:sz w:val="22"/>
                <w:szCs w:val="22"/>
              </w:rPr>
            </w:pPr>
            <w:r w:rsidRPr="00B11044">
              <w:rPr>
                <w:rFonts w:cs="Arial"/>
                <w:b/>
                <w:sz w:val="22"/>
                <w:szCs w:val="22"/>
              </w:rPr>
              <w:t>Prestanda</w:t>
            </w:r>
          </w:p>
        </w:tc>
        <w:tc>
          <w:tcPr>
            <w:tcW w:w="1357" w:type="pct"/>
            <w:vAlign w:val="center"/>
          </w:tcPr>
          <w:p w14:paraId="604971C4" w14:textId="77777777" w:rsidR="001905B2" w:rsidRPr="00B11044" w:rsidRDefault="001905B2" w:rsidP="00205E9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11044">
              <w:rPr>
                <w:rFonts w:cs="Arial"/>
                <w:b/>
                <w:sz w:val="22"/>
                <w:szCs w:val="22"/>
              </w:rPr>
              <w:t>Harmoniserad teknisk</w:t>
            </w:r>
          </w:p>
          <w:p w14:paraId="604971C5" w14:textId="77777777" w:rsidR="001905B2" w:rsidRPr="00B11044" w:rsidRDefault="001905B2" w:rsidP="00205E96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11044">
              <w:rPr>
                <w:rFonts w:cs="Arial"/>
                <w:b/>
                <w:sz w:val="22"/>
                <w:szCs w:val="22"/>
              </w:rPr>
              <w:t>specifikation</w:t>
            </w:r>
          </w:p>
        </w:tc>
      </w:tr>
      <w:tr w:rsidR="001905B2" w14:paraId="604971CA" w14:textId="77777777" w:rsidTr="001905B2">
        <w:trPr>
          <w:trHeight w:hRule="exact" w:val="284"/>
          <w:jc w:val="center"/>
        </w:trPr>
        <w:tc>
          <w:tcPr>
            <w:tcW w:w="2271" w:type="pct"/>
            <w:vAlign w:val="center"/>
          </w:tcPr>
          <w:p w14:paraId="604971C7" w14:textId="77777777" w:rsidR="001905B2" w:rsidRPr="00B11044" w:rsidRDefault="001905B2" w:rsidP="00192D20">
            <w:pPr>
              <w:tabs>
                <w:tab w:val="left" w:pos="3819"/>
              </w:tabs>
              <w:spacing w:line="260" w:lineRule="atLeast"/>
              <w:ind w:left="95"/>
              <w:rPr>
                <w:rFonts w:cs="Arial"/>
                <w:bCs/>
                <w:spacing w:val="-2"/>
                <w:sz w:val="22"/>
                <w:szCs w:val="22"/>
              </w:rPr>
            </w:pPr>
            <w:r w:rsidRPr="00B11044">
              <w:rPr>
                <w:rFonts w:cs="Arial"/>
                <w:bCs/>
                <w:spacing w:val="-2"/>
                <w:sz w:val="22"/>
                <w:szCs w:val="22"/>
              </w:rPr>
              <w:t>Sortering</w:t>
            </w:r>
          </w:p>
        </w:tc>
        <w:tc>
          <w:tcPr>
            <w:tcW w:w="1372" w:type="pct"/>
            <w:gridSpan w:val="2"/>
            <w:vAlign w:val="center"/>
          </w:tcPr>
          <w:p w14:paraId="604971C8" w14:textId="77777777" w:rsidR="001905B2" w:rsidRPr="00B11044" w:rsidRDefault="00617E9D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1905B2" w:rsidRPr="00B11044"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7" w:type="pct"/>
            <w:vMerge w:val="restart"/>
            <w:vAlign w:val="center"/>
          </w:tcPr>
          <w:p w14:paraId="604971C9" w14:textId="77777777" w:rsidR="001905B2" w:rsidRPr="00B11044" w:rsidRDefault="00F602AC" w:rsidP="00F602AC">
            <w:pPr>
              <w:autoSpaceDE w:val="0"/>
              <w:autoSpaceDN w:val="0"/>
              <w:adjustRightInd w:val="0"/>
              <w:ind w:left="3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cs="Arial"/>
                <w:bCs/>
                <w:sz w:val="22"/>
                <w:szCs w:val="22"/>
              </w:rPr>
              <w:t>EN 12620</w:t>
            </w:r>
            <w:r>
              <w:rPr>
                <w:rFonts w:cs="Arial"/>
                <w:bCs/>
                <w:sz w:val="22"/>
                <w:szCs w:val="22"/>
              </w:rPr>
              <w:t>+A1:2008</w:t>
            </w:r>
          </w:p>
        </w:tc>
      </w:tr>
      <w:tr w:rsidR="001905B2" w14:paraId="604971D0" w14:textId="77777777" w:rsidTr="001905B2">
        <w:trPr>
          <w:trHeight w:hRule="exact" w:val="284"/>
          <w:jc w:val="center"/>
        </w:trPr>
        <w:tc>
          <w:tcPr>
            <w:tcW w:w="2271" w:type="pct"/>
            <w:vAlign w:val="center"/>
          </w:tcPr>
          <w:p w14:paraId="604971CB" w14:textId="77777777" w:rsidR="001905B2" w:rsidRPr="00B11044" w:rsidRDefault="001905B2" w:rsidP="00192D20">
            <w:pPr>
              <w:ind w:left="95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11044">
              <w:rPr>
                <w:rFonts w:cs="Arial"/>
                <w:bCs/>
                <w:color w:val="000000"/>
                <w:sz w:val="22"/>
                <w:szCs w:val="22"/>
              </w:rPr>
              <w:t>Kornstorlek</w:t>
            </w:r>
          </w:p>
          <w:p w14:paraId="604971CC" w14:textId="77777777" w:rsidR="001905B2" w:rsidRPr="00B11044" w:rsidRDefault="001905B2" w:rsidP="00192D20">
            <w:pPr>
              <w:pStyle w:val="Liststycke"/>
              <w:ind w:left="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2" w:type="pct"/>
            <w:gridSpan w:val="2"/>
            <w:vAlign w:val="center"/>
          </w:tcPr>
          <w:p w14:paraId="604971CD" w14:textId="77777777" w:rsidR="001905B2" w:rsidRDefault="001905B2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 w:val="24"/>
                <w:szCs w:val="22"/>
                <w:vertAlign w:val="subscript"/>
              </w:rPr>
            </w:pPr>
            <w:r w:rsidRPr="00B11044">
              <w:rPr>
                <w:rFonts w:cs="Arial"/>
                <w:sz w:val="22"/>
                <w:szCs w:val="22"/>
              </w:rPr>
              <w:t>G</w:t>
            </w:r>
            <w:r w:rsidR="007B1067">
              <w:rPr>
                <w:rFonts w:cs="Arial"/>
                <w:sz w:val="24"/>
                <w:szCs w:val="22"/>
                <w:vertAlign w:val="subscript"/>
              </w:rPr>
              <w:t>C</w:t>
            </w:r>
            <w:r w:rsidRPr="00B11044">
              <w:rPr>
                <w:rFonts w:cs="Arial"/>
                <w:sz w:val="22"/>
                <w:szCs w:val="22"/>
              </w:rPr>
              <w:t>8</w:t>
            </w:r>
            <w:r w:rsidR="00D21692">
              <w:rPr>
                <w:rFonts w:cs="Arial"/>
                <w:sz w:val="22"/>
                <w:szCs w:val="22"/>
              </w:rPr>
              <w:t>5</w:t>
            </w:r>
            <w:r w:rsidRPr="00B11044">
              <w:rPr>
                <w:rFonts w:cs="Arial"/>
                <w:sz w:val="22"/>
                <w:szCs w:val="22"/>
              </w:rPr>
              <w:t>/20</w:t>
            </w:r>
            <w:r w:rsidR="00665D8F">
              <w:rPr>
                <w:rFonts w:cs="Arial"/>
                <w:sz w:val="22"/>
                <w:szCs w:val="22"/>
              </w:rPr>
              <w:t xml:space="preserve"> </w:t>
            </w:r>
            <w:r w:rsidRPr="00B11044">
              <w:rPr>
                <w:rFonts w:cs="Arial"/>
                <w:sz w:val="22"/>
                <w:szCs w:val="22"/>
              </w:rPr>
              <w:t>f</w:t>
            </w:r>
            <w:r w:rsidR="00BB6095">
              <w:rPr>
                <w:rFonts w:cs="Arial"/>
                <w:sz w:val="24"/>
                <w:szCs w:val="22"/>
                <w:vertAlign w:val="subscript"/>
              </w:rPr>
              <w:t>1,5</w:t>
            </w:r>
          </w:p>
          <w:p w14:paraId="604971CE" w14:textId="77777777" w:rsidR="00BB6095" w:rsidRPr="00B11044" w:rsidRDefault="00BB6095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vMerge/>
            <w:vAlign w:val="center"/>
          </w:tcPr>
          <w:p w14:paraId="604971CF" w14:textId="77777777" w:rsidR="001905B2" w:rsidRPr="00B11044" w:rsidRDefault="001905B2" w:rsidP="00205E96">
            <w:pPr>
              <w:autoSpaceDE w:val="0"/>
              <w:autoSpaceDN w:val="0"/>
              <w:adjustRightInd w:val="0"/>
              <w:ind w:left="177"/>
              <w:rPr>
                <w:rFonts w:cs="Arial"/>
                <w:sz w:val="22"/>
                <w:szCs w:val="22"/>
              </w:rPr>
            </w:pPr>
          </w:p>
        </w:tc>
      </w:tr>
      <w:tr w:rsidR="001905B2" w14:paraId="604971D4" w14:textId="77777777" w:rsidTr="001905B2">
        <w:trPr>
          <w:trHeight w:hRule="exact" w:val="284"/>
          <w:jc w:val="center"/>
        </w:trPr>
        <w:tc>
          <w:tcPr>
            <w:tcW w:w="2271" w:type="pct"/>
            <w:vAlign w:val="center"/>
          </w:tcPr>
          <w:p w14:paraId="604971D1" w14:textId="77777777" w:rsidR="001905B2" w:rsidRPr="00B11044" w:rsidRDefault="001905B2" w:rsidP="00192D20">
            <w:pPr>
              <w:ind w:left="95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11044">
              <w:rPr>
                <w:rFonts w:cs="Arial"/>
                <w:bCs/>
                <w:color w:val="000000"/>
                <w:sz w:val="22"/>
                <w:szCs w:val="22"/>
              </w:rPr>
              <w:t xml:space="preserve">Finmaterialkvalitet  </w:t>
            </w:r>
          </w:p>
        </w:tc>
        <w:tc>
          <w:tcPr>
            <w:tcW w:w="1372" w:type="pct"/>
            <w:gridSpan w:val="2"/>
            <w:vAlign w:val="center"/>
          </w:tcPr>
          <w:p w14:paraId="604971D2" w14:textId="15CCD2CB" w:rsidR="001905B2" w:rsidRPr="00B11044" w:rsidRDefault="00B9116E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 w:val="22"/>
                <w:szCs w:val="22"/>
              </w:rPr>
            </w:pPr>
            <w:r w:rsidRPr="00FB64AA">
              <w:rPr>
                <w:rFonts w:cs="Arial"/>
                <w:sz w:val="22"/>
                <w:szCs w:val="22"/>
              </w:rPr>
              <w:t>0,</w:t>
            </w:r>
            <w:r w:rsidR="00CA7B76">
              <w:rPr>
                <w:rFonts w:cs="Arial"/>
                <w:sz w:val="22"/>
                <w:szCs w:val="22"/>
              </w:rPr>
              <w:t>05</w:t>
            </w:r>
            <w:r w:rsidRPr="00FB64AA">
              <w:rPr>
                <w:rFonts w:cs="Arial"/>
                <w:sz w:val="22"/>
                <w:szCs w:val="22"/>
              </w:rPr>
              <w:t xml:space="preserve"> (vikt-% MB</w:t>
            </w:r>
            <w:r w:rsidRPr="00C11603">
              <w:rPr>
                <w:rFonts w:cs="Arial"/>
                <w:sz w:val="22"/>
                <w:szCs w:val="22"/>
                <w:vertAlign w:val="subscript"/>
              </w:rPr>
              <w:t>F</w:t>
            </w:r>
            <w:r w:rsidRPr="00FB64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357" w:type="pct"/>
            <w:vMerge/>
            <w:vAlign w:val="center"/>
          </w:tcPr>
          <w:p w14:paraId="604971D3" w14:textId="77777777" w:rsidR="001905B2" w:rsidRPr="00B11044" w:rsidRDefault="001905B2" w:rsidP="00205E96">
            <w:pPr>
              <w:autoSpaceDE w:val="0"/>
              <w:autoSpaceDN w:val="0"/>
              <w:adjustRightInd w:val="0"/>
              <w:ind w:left="177"/>
              <w:rPr>
                <w:rFonts w:cs="Arial"/>
                <w:sz w:val="22"/>
                <w:szCs w:val="22"/>
              </w:rPr>
            </w:pPr>
          </w:p>
        </w:tc>
      </w:tr>
      <w:tr w:rsidR="001905B2" w14:paraId="604971D9" w14:textId="77777777" w:rsidTr="001905B2">
        <w:trPr>
          <w:trHeight w:hRule="exact" w:val="284"/>
          <w:jc w:val="center"/>
        </w:trPr>
        <w:tc>
          <w:tcPr>
            <w:tcW w:w="2271" w:type="pct"/>
            <w:vAlign w:val="center"/>
          </w:tcPr>
          <w:p w14:paraId="604971D5" w14:textId="77777777" w:rsidR="001905B2" w:rsidRPr="00B11044" w:rsidRDefault="001905B2" w:rsidP="00192D20">
            <w:pPr>
              <w:ind w:left="95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11044">
              <w:rPr>
                <w:rFonts w:cs="Arial"/>
                <w:bCs/>
                <w:color w:val="000000"/>
                <w:sz w:val="22"/>
                <w:szCs w:val="22"/>
              </w:rPr>
              <w:t xml:space="preserve">Korndensitet </w:t>
            </w:r>
          </w:p>
          <w:p w14:paraId="604971D6" w14:textId="77777777" w:rsidR="001905B2" w:rsidRPr="00B11044" w:rsidRDefault="001905B2" w:rsidP="00192D20">
            <w:pPr>
              <w:pStyle w:val="Liststycke"/>
              <w:ind w:left="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2" w:type="pct"/>
            <w:gridSpan w:val="2"/>
            <w:vAlign w:val="center"/>
          </w:tcPr>
          <w:p w14:paraId="604971D7" w14:textId="77777777" w:rsidR="001905B2" w:rsidRPr="00B11044" w:rsidRDefault="001905B2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>2,8</w:t>
            </w:r>
            <w:r w:rsidR="00617E9D">
              <w:rPr>
                <w:rFonts w:cs="Arial"/>
                <w:sz w:val="22"/>
                <w:szCs w:val="22"/>
              </w:rPr>
              <w:t>4</w:t>
            </w:r>
            <w:r w:rsidRPr="00B11044">
              <w:rPr>
                <w:rFonts w:cs="Arial"/>
                <w:sz w:val="22"/>
                <w:szCs w:val="22"/>
              </w:rPr>
              <w:t xml:space="preserve"> ± 0,</w:t>
            </w:r>
            <w:r w:rsidRPr="008A37D7">
              <w:rPr>
                <w:rFonts w:cs="Arial"/>
                <w:sz w:val="22"/>
                <w:szCs w:val="22"/>
              </w:rPr>
              <w:t xml:space="preserve">05 </w:t>
            </w:r>
            <w:r w:rsidR="003D5D95">
              <w:rPr>
                <w:rFonts w:cs="Arial"/>
                <w:sz w:val="22"/>
                <w:szCs w:val="22"/>
              </w:rPr>
              <w:t>(</w:t>
            </w:r>
            <w:r w:rsidR="003D5D95" w:rsidRPr="008A37D7">
              <w:rPr>
                <w:rFonts w:cs="Arial"/>
                <w:sz w:val="22"/>
                <w:szCs w:val="22"/>
              </w:rPr>
              <w:t>Mg/m</w:t>
            </w:r>
            <w:r w:rsidR="003D5D95" w:rsidRPr="008A37D7">
              <w:rPr>
                <w:rFonts w:cs="Arial"/>
                <w:bCs/>
                <w:sz w:val="22"/>
                <w:szCs w:val="22"/>
                <w:vertAlign w:val="superscript"/>
              </w:rPr>
              <w:t>3</w:t>
            </w:r>
            <w:r w:rsidR="003D5D95">
              <w:rPr>
                <w:rFonts w:cs="Arial"/>
                <w:sz w:val="22"/>
                <w:szCs w:val="22"/>
              </w:rPr>
              <w:t xml:space="preserve"> </w:t>
            </w:r>
            <w:r w:rsidR="003D5D95" w:rsidRPr="00E35290">
              <w:rPr>
                <w:rFonts w:ascii="Symbol" w:hAnsi="Symbol" w:cs="Symbol"/>
                <w:sz w:val="24"/>
              </w:rPr>
              <w:t></w:t>
            </w:r>
            <w:proofErr w:type="spellStart"/>
            <w:r w:rsidR="003D5D95" w:rsidRPr="00E35290">
              <w:rPr>
                <w:rFonts w:cs="Arial"/>
                <w:sz w:val="22"/>
                <w:szCs w:val="22"/>
                <w:vertAlign w:val="subscript"/>
              </w:rPr>
              <w:t>rd</w:t>
            </w:r>
            <w:proofErr w:type="spellEnd"/>
            <w:r w:rsidR="003D5D95" w:rsidRPr="008A37D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357" w:type="pct"/>
            <w:vMerge/>
            <w:vAlign w:val="center"/>
          </w:tcPr>
          <w:p w14:paraId="604971D8" w14:textId="77777777" w:rsidR="001905B2" w:rsidRPr="00B11044" w:rsidRDefault="001905B2" w:rsidP="00205E96">
            <w:pPr>
              <w:autoSpaceDE w:val="0"/>
              <w:autoSpaceDN w:val="0"/>
              <w:adjustRightInd w:val="0"/>
              <w:ind w:left="177"/>
              <w:rPr>
                <w:rFonts w:cs="Arial"/>
                <w:sz w:val="22"/>
                <w:szCs w:val="22"/>
              </w:rPr>
            </w:pPr>
          </w:p>
        </w:tc>
      </w:tr>
      <w:tr w:rsidR="001905B2" w14:paraId="604971DD" w14:textId="77777777" w:rsidTr="001905B2">
        <w:trPr>
          <w:trHeight w:hRule="exact" w:val="284"/>
          <w:jc w:val="center"/>
        </w:trPr>
        <w:tc>
          <w:tcPr>
            <w:tcW w:w="2271" w:type="pct"/>
            <w:vAlign w:val="center"/>
          </w:tcPr>
          <w:p w14:paraId="604971DA" w14:textId="77777777" w:rsidR="001905B2" w:rsidRPr="00B11044" w:rsidRDefault="001905B2" w:rsidP="00192D20">
            <w:pPr>
              <w:ind w:left="95"/>
              <w:rPr>
                <w:rFonts w:cs="Arial"/>
                <w:sz w:val="22"/>
                <w:szCs w:val="22"/>
              </w:rPr>
            </w:pPr>
            <w:r w:rsidRPr="00092C6C">
              <w:rPr>
                <w:rFonts w:cs="Arial"/>
                <w:bCs/>
                <w:color w:val="000000"/>
                <w:sz w:val="22"/>
                <w:szCs w:val="22"/>
              </w:rPr>
              <w:t>Klorider</w:t>
            </w:r>
          </w:p>
        </w:tc>
        <w:tc>
          <w:tcPr>
            <w:tcW w:w="1372" w:type="pct"/>
            <w:gridSpan w:val="2"/>
            <w:vAlign w:val="center"/>
          </w:tcPr>
          <w:p w14:paraId="604971DB" w14:textId="77777777" w:rsidR="001905B2" w:rsidRPr="008A37D7" w:rsidRDefault="001905B2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Cs w:val="22"/>
              </w:rPr>
            </w:pPr>
            <w:r w:rsidRPr="008A37D7">
              <w:rPr>
                <w:rFonts w:cs="Arial"/>
                <w:sz w:val="22"/>
                <w:szCs w:val="22"/>
              </w:rPr>
              <w:t xml:space="preserve">&lt;0,01 (% </w:t>
            </w:r>
            <w:proofErr w:type="spellStart"/>
            <w:r w:rsidRPr="008A37D7">
              <w:rPr>
                <w:rFonts w:cs="Arial"/>
                <w:sz w:val="22"/>
                <w:szCs w:val="22"/>
              </w:rPr>
              <w:t>Cl</w:t>
            </w:r>
            <w:proofErr w:type="spellEnd"/>
            <w:r w:rsidRPr="008A37D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357" w:type="pct"/>
            <w:vMerge/>
            <w:vAlign w:val="center"/>
          </w:tcPr>
          <w:p w14:paraId="604971DC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b/>
                <w:szCs w:val="22"/>
              </w:rPr>
            </w:pPr>
          </w:p>
        </w:tc>
      </w:tr>
      <w:tr w:rsidR="009144A3" w14:paraId="28EE3727" w14:textId="77777777" w:rsidTr="001905B2">
        <w:trPr>
          <w:trHeight w:hRule="exact" w:val="284"/>
          <w:jc w:val="center"/>
        </w:trPr>
        <w:tc>
          <w:tcPr>
            <w:tcW w:w="2271" w:type="pct"/>
            <w:vAlign w:val="center"/>
          </w:tcPr>
          <w:p w14:paraId="3EE15D3B" w14:textId="6B618187" w:rsidR="009144A3" w:rsidRPr="00092C6C" w:rsidRDefault="009144A3" w:rsidP="00192D20">
            <w:pPr>
              <w:ind w:left="95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Radioaktiv strålning: Aktivitetsindex</w:t>
            </w:r>
          </w:p>
        </w:tc>
        <w:tc>
          <w:tcPr>
            <w:tcW w:w="1372" w:type="pct"/>
            <w:gridSpan w:val="2"/>
            <w:vAlign w:val="center"/>
          </w:tcPr>
          <w:p w14:paraId="66C282F6" w14:textId="6FDE38D2" w:rsidR="009144A3" w:rsidRPr="008A37D7" w:rsidRDefault="009144A3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&lt;1</w:t>
            </w:r>
          </w:p>
        </w:tc>
        <w:tc>
          <w:tcPr>
            <w:tcW w:w="1357" w:type="pct"/>
            <w:vMerge/>
            <w:vAlign w:val="center"/>
          </w:tcPr>
          <w:p w14:paraId="4F271219" w14:textId="77777777" w:rsidR="009144A3" w:rsidRPr="00B11044" w:rsidRDefault="009144A3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b/>
                <w:szCs w:val="22"/>
              </w:rPr>
            </w:pPr>
          </w:p>
        </w:tc>
      </w:tr>
      <w:tr w:rsidR="001905B2" w14:paraId="604971E2" w14:textId="77777777" w:rsidTr="001905B2">
        <w:trPr>
          <w:trHeight w:hRule="exact" w:val="627"/>
          <w:jc w:val="center"/>
        </w:trPr>
        <w:tc>
          <w:tcPr>
            <w:tcW w:w="2271" w:type="pct"/>
            <w:vAlign w:val="center"/>
          </w:tcPr>
          <w:p w14:paraId="604971DE" w14:textId="77777777" w:rsidR="001905B2" w:rsidRPr="00B11044" w:rsidRDefault="001905B2" w:rsidP="00192D20">
            <w:pPr>
              <w:ind w:left="95"/>
              <w:rPr>
                <w:rFonts w:cs="Arial"/>
                <w:sz w:val="22"/>
                <w:szCs w:val="22"/>
              </w:rPr>
            </w:pPr>
            <w:r w:rsidRPr="00092C6C">
              <w:rPr>
                <w:rFonts w:cs="Arial"/>
                <w:bCs/>
                <w:color w:val="000000"/>
                <w:sz w:val="22"/>
                <w:szCs w:val="22"/>
              </w:rPr>
              <w:t>Beståndsdelar</w:t>
            </w:r>
            <w:r w:rsidRPr="00CD6B5C">
              <w:rPr>
                <w:rFonts w:cs="Arial"/>
                <w:sz w:val="22"/>
                <w:szCs w:val="22"/>
              </w:rPr>
              <w:t xml:space="preserve"> som föränd</w:t>
            </w:r>
            <w:r w:rsidRPr="00CD6B5C">
              <w:rPr>
                <w:rFonts w:cs="Arial"/>
                <w:sz w:val="22"/>
                <w:szCs w:val="22"/>
              </w:rPr>
              <w:softHyphen/>
              <w:t>rar bindnings- och hårdnan</w:t>
            </w:r>
            <w:r w:rsidRPr="00CD6B5C">
              <w:rPr>
                <w:rFonts w:cs="Arial"/>
                <w:sz w:val="22"/>
                <w:szCs w:val="22"/>
              </w:rPr>
              <w:softHyphen/>
              <w:t>deförloppet hos betong</w:t>
            </w:r>
          </w:p>
        </w:tc>
        <w:tc>
          <w:tcPr>
            <w:tcW w:w="1372" w:type="pct"/>
            <w:gridSpan w:val="2"/>
            <w:vAlign w:val="center"/>
          </w:tcPr>
          <w:p w14:paraId="604971DF" w14:textId="77777777" w:rsidR="001905B2" w:rsidRPr="00CD6B5C" w:rsidRDefault="001905B2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 w:val="22"/>
                <w:szCs w:val="22"/>
              </w:rPr>
            </w:pPr>
            <w:r w:rsidRPr="00CD6B5C">
              <w:rPr>
                <w:rFonts w:cs="Arial"/>
                <w:sz w:val="22"/>
                <w:szCs w:val="22"/>
              </w:rPr>
              <w:t>Ingen humus</w:t>
            </w:r>
          </w:p>
          <w:p w14:paraId="604971E0" w14:textId="77777777" w:rsidR="001905B2" w:rsidRPr="00B11044" w:rsidRDefault="001905B2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Cs w:val="22"/>
              </w:rPr>
            </w:pPr>
          </w:p>
        </w:tc>
        <w:tc>
          <w:tcPr>
            <w:tcW w:w="1357" w:type="pct"/>
            <w:vMerge/>
            <w:vAlign w:val="center"/>
          </w:tcPr>
          <w:p w14:paraId="604971E1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b/>
                <w:szCs w:val="22"/>
              </w:rPr>
            </w:pPr>
          </w:p>
        </w:tc>
      </w:tr>
      <w:tr w:rsidR="001905B2" w14:paraId="604971E6" w14:textId="77777777" w:rsidTr="001905B2">
        <w:trPr>
          <w:trHeight w:hRule="exact" w:val="284"/>
          <w:jc w:val="center"/>
        </w:trPr>
        <w:tc>
          <w:tcPr>
            <w:tcW w:w="2271" w:type="pct"/>
            <w:vAlign w:val="center"/>
          </w:tcPr>
          <w:p w14:paraId="604971E3" w14:textId="77777777" w:rsidR="001905B2" w:rsidRPr="00B11044" w:rsidRDefault="001905B2" w:rsidP="00192D20">
            <w:pPr>
              <w:pStyle w:val="Liststycke"/>
              <w:ind w:left="95"/>
              <w:rPr>
                <w:rFonts w:ascii="Arial" w:hAnsi="Arial" w:cs="Arial"/>
                <w:sz w:val="22"/>
                <w:szCs w:val="22"/>
              </w:rPr>
            </w:pPr>
            <w:r w:rsidRPr="00B11044">
              <w:rPr>
                <w:rFonts w:ascii="Arial" w:hAnsi="Arial" w:cs="Arial"/>
                <w:sz w:val="22"/>
                <w:szCs w:val="22"/>
              </w:rPr>
              <w:t xml:space="preserve">Vattenabsorption </w:t>
            </w:r>
          </w:p>
        </w:tc>
        <w:tc>
          <w:tcPr>
            <w:tcW w:w="1372" w:type="pct"/>
            <w:gridSpan w:val="2"/>
            <w:vAlign w:val="center"/>
          </w:tcPr>
          <w:p w14:paraId="604971E4" w14:textId="77777777" w:rsidR="001905B2" w:rsidRPr="00B11044" w:rsidRDefault="00700676" w:rsidP="00617E9D">
            <w:pPr>
              <w:tabs>
                <w:tab w:val="left" w:pos="3819"/>
              </w:tabs>
              <w:spacing w:line="260" w:lineRule="atLeast"/>
              <w:ind w:left="34"/>
              <w:rPr>
                <w:rFonts w:cs="Arial"/>
                <w:sz w:val="22"/>
                <w:szCs w:val="22"/>
              </w:rPr>
            </w:pPr>
            <w:r w:rsidRPr="00AA137C">
              <w:rPr>
                <w:rFonts w:cs="Arial"/>
                <w:sz w:val="22"/>
                <w:szCs w:val="22"/>
              </w:rPr>
              <w:t>0,</w:t>
            </w:r>
            <w:r>
              <w:rPr>
                <w:rFonts w:cs="Arial"/>
                <w:sz w:val="22"/>
                <w:szCs w:val="22"/>
              </w:rPr>
              <w:t>4</w:t>
            </w:r>
            <w:r w:rsidRPr="00AA137C">
              <w:rPr>
                <w:rFonts w:cs="Arial"/>
                <w:sz w:val="22"/>
                <w:szCs w:val="22"/>
              </w:rPr>
              <w:t xml:space="preserve"> ± 0,</w:t>
            </w:r>
            <w:r>
              <w:rPr>
                <w:rFonts w:cs="Arial"/>
                <w:sz w:val="22"/>
                <w:szCs w:val="22"/>
              </w:rPr>
              <w:t>3</w:t>
            </w:r>
            <w:r w:rsidRPr="00AA137C">
              <w:rPr>
                <w:rFonts w:cs="Arial"/>
                <w:sz w:val="22"/>
                <w:szCs w:val="22"/>
              </w:rPr>
              <w:t xml:space="preserve"> </w:t>
            </w:r>
            <w:r w:rsidR="00F0077F" w:rsidRPr="00AA137C">
              <w:rPr>
                <w:rFonts w:cs="Arial"/>
                <w:sz w:val="22"/>
                <w:szCs w:val="22"/>
              </w:rPr>
              <w:t>(% WA</w:t>
            </w:r>
            <w:r w:rsidR="003D5D95" w:rsidRPr="003D5D95">
              <w:rPr>
                <w:rFonts w:cs="Arial"/>
                <w:sz w:val="22"/>
                <w:szCs w:val="22"/>
                <w:vertAlign w:val="subscript"/>
              </w:rPr>
              <w:t>24</w:t>
            </w:r>
            <w:r w:rsidR="00F0077F" w:rsidRPr="00AA137C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357" w:type="pct"/>
            <w:vMerge/>
            <w:vAlign w:val="center"/>
          </w:tcPr>
          <w:p w14:paraId="604971E5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b/>
                <w:sz w:val="22"/>
                <w:szCs w:val="22"/>
              </w:rPr>
            </w:pPr>
          </w:p>
        </w:tc>
      </w:tr>
      <w:tr w:rsidR="001905B2" w14:paraId="604971EA" w14:textId="77777777" w:rsidTr="001905B2">
        <w:trPr>
          <w:trHeight w:hRule="exact" w:val="276"/>
          <w:jc w:val="center"/>
        </w:trPr>
        <w:tc>
          <w:tcPr>
            <w:tcW w:w="2271" w:type="pct"/>
            <w:tcBorders>
              <w:bottom w:val="single" w:sz="4" w:space="0" w:color="auto"/>
            </w:tcBorders>
            <w:vAlign w:val="center"/>
          </w:tcPr>
          <w:p w14:paraId="604971E7" w14:textId="77777777" w:rsidR="001905B2" w:rsidRPr="00B11044" w:rsidRDefault="001905B2" w:rsidP="00192D20">
            <w:pPr>
              <w:pStyle w:val="Liststycke"/>
              <w:ind w:left="95"/>
              <w:rPr>
                <w:rFonts w:ascii="Arial" w:hAnsi="Arial" w:cs="Arial"/>
                <w:sz w:val="22"/>
                <w:szCs w:val="22"/>
              </w:rPr>
            </w:pPr>
            <w:r w:rsidRPr="00B11044">
              <w:rPr>
                <w:rFonts w:ascii="Arial" w:hAnsi="Arial" w:cs="Arial"/>
                <w:sz w:val="22"/>
                <w:szCs w:val="22"/>
              </w:rPr>
              <w:t>Frostbeständighet</w:t>
            </w:r>
          </w:p>
        </w:tc>
        <w:tc>
          <w:tcPr>
            <w:tcW w:w="1372" w:type="pct"/>
            <w:gridSpan w:val="2"/>
            <w:tcBorders>
              <w:bottom w:val="single" w:sz="4" w:space="0" w:color="auto"/>
            </w:tcBorders>
            <w:vAlign w:val="center"/>
          </w:tcPr>
          <w:p w14:paraId="604971E8" w14:textId="77777777" w:rsidR="001905B2" w:rsidRPr="00B11044" w:rsidRDefault="00617E9D" w:rsidP="00617E9D">
            <w:pPr>
              <w:pStyle w:val="Liststycke"/>
              <w:ind w:left="34"/>
              <w:rPr>
                <w:rFonts w:cs="Arial"/>
                <w:sz w:val="22"/>
                <w:szCs w:val="22"/>
              </w:rPr>
            </w:pPr>
            <w:r w:rsidRPr="00617E9D">
              <w:rPr>
                <w:rFonts w:ascii="Arial" w:hAnsi="Arial" w:cs="Arial"/>
                <w:sz w:val="22"/>
                <w:szCs w:val="22"/>
              </w:rPr>
              <w:t>Motståndskraftig</w:t>
            </w:r>
          </w:p>
        </w:tc>
        <w:tc>
          <w:tcPr>
            <w:tcW w:w="1357" w:type="pct"/>
            <w:vMerge/>
            <w:vAlign w:val="center"/>
          </w:tcPr>
          <w:p w14:paraId="604971E9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b/>
                <w:sz w:val="22"/>
                <w:szCs w:val="22"/>
              </w:rPr>
            </w:pPr>
          </w:p>
        </w:tc>
      </w:tr>
      <w:tr w:rsidR="001905B2" w14:paraId="604971EE" w14:textId="77777777" w:rsidTr="001905B2">
        <w:trPr>
          <w:trHeight w:hRule="exact" w:val="275"/>
          <w:jc w:val="center"/>
        </w:trPr>
        <w:tc>
          <w:tcPr>
            <w:tcW w:w="2271" w:type="pct"/>
            <w:tcBorders>
              <w:bottom w:val="single" w:sz="4" w:space="0" w:color="auto"/>
            </w:tcBorders>
            <w:vAlign w:val="center"/>
          </w:tcPr>
          <w:p w14:paraId="604971EB" w14:textId="77777777" w:rsidR="001905B2" w:rsidRPr="00B11044" w:rsidRDefault="001905B2" w:rsidP="00192D20">
            <w:pPr>
              <w:pStyle w:val="Liststycke"/>
              <w:ind w:left="95"/>
              <w:rPr>
                <w:rFonts w:ascii="Arial" w:hAnsi="Arial" w:cs="Arial"/>
                <w:sz w:val="22"/>
                <w:szCs w:val="22"/>
              </w:rPr>
            </w:pPr>
            <w:r w:rsidRPr="00B11044">
              <w:rPr>
                <w:rFonts w:ascii="Arial" w:hAnsi="Arial" w:cs="Arial"/>
                <w:sz w:val="22"/>
                <w:szCs w:val="22"/>
              </w:rPr>
              <w:t>Beständighet mot alkali-</w:t>
            </w:r>
            <w:proofErr w:type="spellStart"/>
            <w:r w:rsidRPr="00B11044">
              <w:rPr>
                <w:rFonts w:ascii="Arial" w:hAnsi="Arial" w:cs="Arial"/>
                <w:sz w:val="22"/>
                <w:szCs w:val="22"/>
              </w:rPr>
              <w:t>silika</w:t>
            </w:r>
            <w:proofErr w:type="spellEnd"/>
            <w:r w:rsidRPr="00B11044">
              <w:rPr>
                <w:rFonts w:ascii="Arial" w:hAnsi="Arial" w:cs="Arial"/>
                <w:sz w:val="22"/>
                <w:szCs w:val="22"/>
              </w:rPr>
              <w:t>-reaktivitet</w:t>
            </w:r>
          </w:p>
        </w:tc>
        <w:tc>
          <w:tcPr>
            <w:tcW w:w="1372" w:type="pct"/>
            <w:gridSpan w:val="2"/>
            <w:tcBorders>
              <w:bottom w:val="single" w:sz="4" w:space="0" w:color="auto"/>
            </w:tcBorders>
            <w:vAlign w:val="center"/>
          </w:tcPr>
          <w:p w14:paraId="604971EC" w14:textId="77777777" w:rsidR="001905B2" w:rsidRPr="00CD6B5C" w:rsidRDefault="001905B2" w:rsidP="00617E9D">
            <w:pPr>
              <w:pStyle w:val="Liststycke"/>
              <w:ind w:left="34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D6B5C">
              <w:rPr>
                <w:rFonts w:ascii="Arial" w:hAnsi="Arial" w:cs="Arial"/>
                <w:sz w:val="22"/>
                <w:szCs w:val="22"/>
              </w:rPr>
              <w:t>e petrografisk analys</w:t>
            </w:r>
          </w:p>
        </w:tc>
        <w:tc>
          <w:tcPr>
            <w:tcW w:w="1357" w:type="pct"/>
            <w:vMerge/>
            <w:tcBorders>
              <w:bottom w:val="single" w:sz="4" w:space="0" w:color="auto"/>
            </w:tcBorders>
            <w:vAlign w:val="center"/>
          </w:tcPr>
          <w:p w14:paraId="604971ED" w14:textId="77777777" w:rsidR="001905B2" w:rsidRPr="00B11044" w:rsidRDefault="001905B2" w:rsidP="00205E96">
            <w:pPr>
              <w:tabs>
                <w:tab w:val="left" w:pos="3819"/>
              </w:tabs>
              <w:spacing w:line="260" w:lineRule="atLeast"/>
              <w:rPr>
                <w:rFonts w:cs="Arial"/>
                <w:b/>
                <w:sz w:val="22"/>
                <w:szCs w:val="22"/>
              </w:rPr>
            </w:pPr>
          </w:p>
        </w:tc>
      </w:tr>
      <w:tr w:rsidR="001905B2" w14:paraId="604971F8" w14:textId="77777777" w:rsidTr="001905B2">
        <w:trPr>
          <w:trHeight w:hRule="exact" w:val="285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604971EF" w14:textId="77777777" w:rsidR="001905B2" w:rsidRPr="00B11044" w:rsidRDefault="001905B2" w:rsidP="0029005D">
            <w:pPr>
              <w:pStyle w:val="Liststycke"/>
              <w:spacing w:line="240" w:lineRule="auto"/>
              <w:ind w:left="379" w:hanging="37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604971FA" wp14:editId="604971FB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6878320</wp:posOffset>
                  </wp:positionV>
                  <wp:extent cx="1834515" cy="506730"/>
                  <wp:effectExtent l="0" t="0" r="0" b="7620"/>
                  <wp:wrapNone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04971FC" wp14:editId="604971FD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6878320</wp:posOffset>
                  </wp:positionV>
                  <wp:extent cx="1834515" cy="506730"/>
                  <wp:effectExtent l="0" t="0" r="0" b="7620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005D">
              <w:rPr>
                <w:rFonts w:ascii="Arial" w:hAnsi="Arial" w:cs="Arial"/>
                <w:sz w:val="22"/>
                <w:szCs w:val="22"/>
              </w:rPr>
              <w:t xml:space="preserve">10. </w:t>
            </w:r>
            <w:r w:rsidRPr="00B11044">
              <w:rPr>
                <w:rFonts w:ascii="Arial" w:hAnsi="Arial" w:cs="Arial"/>
                <w:sz w:val="22"/>
                <w:szCs w:val="22"/>
              </w:rPr>
              <w:t xml:space="preserve">Prestandan för den produkt som anges i punkterna 1 och 2 överensstämmer med den prestanda som anges i punkt 9. Denna prestandadeklaration utfärdas på eget ansvar av den tillverkare som anges under punkt 4. </w:t>
            </w:r>
          </w:p>
          <w:p w14:paraId="604971F0" w14:textId="77777777" w:rsidR="001905B2" w:rsidRPr="00B11044" w:rsidRDefault="001905B2" w:rsidP="00205E96">
            <w:pPr>
              <w:rPr>
                <w:rFonts w:cs="Arial"/>
                <w:sz w:val="22"/>
                <w:szCs w:val="22"/>
              </w:rPr>
            </w:pPr>
          </w:p>
          <w:p w14:paraId="604971F1" w14:textId="24EB3FD5" w:rsidR="001905B2" w:rsidRDefault="001905B2" w:rsidP="004A5061">
            <w:pPr>
              <w:ind w:left="379"/>
              <w:rPr>
                <w:rFonts w:cs="Arial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>U</w:t>
            </w:r>
            <w:r>
              <w:rPr>
                <w:rFonts w:cs="Arial"/>
                <w:sz w:val="22"/>
                <w:szCs w:val="22"/>
              </w:rPr>
              <w:t>ndertecknat för tillverkaren av produkten</w:t>
            </w:r>
            <w:r w:rsidRPr="00B11044">
              <w:rPr>
                <w:rFonts w:cs="Arial"/>
                <w:sz w:val="22"/>
                <w:szCs w:val="22"/>
              </w:rPr>
              <w:t xml:space="preserve">: </w:t>
            </w:r>
          </w:p>
          <w:p w14:paraId="1191E42D" w14:textId="77777777" w:rsidR="00DB3185" w:rsidRDefault="00DB3185" w:rsidP="004A5061">
            <w:pPr>
              <w:ind w:left="379"/>
              <w:rPr>
                <w:rFonts w:cs="Arial"/>
                <w:sz w:val="22"/>
                <w:szCs w:val="22"/>
              </w:rPr>
            </w:pPr>
          </w:p>
          <w:p w14:paraId="604971F3" w14:textId="5FDAC48F" w:rsidR="001905B2" w:rsidRPr="00B11044" w:rsidRDefault="00DB3185" w:rsidP="004A5061">
            <w:pPr>
              <w:ind w:left="379"/>
              <w:rPr>
                <w:rFonts w:cs="Arial"/>
                <w:sz w:val="22"/>
                <w:szCs w:val="22"/>
              </w:rPr>
            </w:pPr>
            <w:r w:rsidRPr="0023020A">
              <w:rPr>
                <w:rFonts w:cs="Arial"/>
                <w:sz w:val="22"/>
                <w:szCs w:val="22"/>
              </w:rPr>
              <w:t>Kristy Hillring, Platschef</w:t>
            </w:r>
            <w:r w:rsidR="001905B2">
              <w:rPr>
                <w:rFonts w:cs="Arial"/>
                <w:sz w:val="22"/>
                <w:szCs w:val="22"/>
              </w:rPr>
              <w:tab/>
            </w:r>
            <w:r w:rsidR="001905B2">
              <w:rPr>
                <w:rFonts w:cs="Arial"/>
                <w:sz w:val="22"/>
                <w:szCs w:val="22"/>
              </w:rPr>
              <w:tab/>
            </w:r>
            <w:r w:rsidR="001905B2">
              <w:rPr>
                <w:rFonts w:cs="Arial"/>
                <w:sz w:val="22"/>
                <w:szCs w:val="22"/>
              </w:rPr>
              <w:tab/>
            </w:r>
            <w:r w:rsidR="001905B2">
              <w:rPr>
                <w:rFonts w:cs="Arial"/>
                <w:sz w:val="22"/>
                <w:szCs w:val="22"/>
              </w:rPr>
              <w:tab/>
            </w:r>
            <w:r w:rsidR="001905B2">
              <w:rPr>
                <w:rFonts w:cs="Arial"/>
                <w:sz w:val="22"/>
                <w:szCs w:val="22"/>
              </w:rPr>
              <w:tab/>
            </w:r>
          </w:p>
          <w:p w14:paraId="604971F4" w14:textId="77777777" w:rsidR="001905B2" w:rsidRPr="00B11044" w:rsidRDefault="001905B2" w:rsidP="00205E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  <w:p w14:paraId="604971F5" w14:textId="4922E043" w:rsidR="001905B2" w:rsidRPr="00B11044" w:rsidRDefault="001C0663" w:rsidP="004A5061">
            <w:pPr>
              <w:ind w:left="37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Sala</w:t>
            </w:r>
            <w:r w:rsidR="001905B2">
              <w:rPr>
                <w:rFonts w:cs="Arial"/>
                <w:sz w:val="22"/>
                <w:szCs w:val="22"/>
              </w:rPr>
              <w:t xml:space="preserve">, </w:t>
            </w:r>
            <w:r w:rsidR="00DB3185">
              <w:rPr>
                <w:rFonts w:cs="Arial"/>
                <w:sz w:val="22"/>
                <w:szCs w:val="22"/>
              </w:rPr>
              <w:t>2024-01-10</w:t>
            </w:r>
            <w:r w:rsidR="001905B2">
              <w:rPr>
                <w:rFonts w:cs="Arial"/>
                <w:sz w:val="22"/>
                <w:szCs w:val="22"/>
              </w:rPr>
              <w:tab/>
            </w:r>
            <w:r w:rsidR="001905B2">
              <w:rPr>
                <w:rFonts w:cs="Arial"/>
                <w:sz w:val="22"/>
                <w:szCs w:val="22"/>
              </w:rPr>
              <w:tab/>
            </w:r>
            <w:r w:rsidR="001905B2">
              <w:rPr>
                <w:rFonts w:cs="Arial"/>
                <w:sz w:val="22"/>
                <w:szCs w:val="22"/>
              </w:rPr>
              <w:tab/>
            </w:r>
          </w:p>
          <w:p w14:paraId="604971F6" w14:textId="77777777" w:rsidR="001905B2" w:rsidRPr="00B11044" w:rsidRDefault="001905B2" w:rsidP="004A5061">
            <w:pPr>
              <w:tabs>
                <w:tab w:val="left" w:pos="4631"/>
              </w:tabs>
              <w:ind w:left="379"/>
              <w:rPr>
                <w:rFonts w:cs="Arial"/>
                <w:sz w:val="22"/>
                <w:szCs w:val="22"/>
              </w:rPr>
            </w:pPr>
            <w:r w:rsidRPr="00B11044">
              <w:rPr>
                <w:rFonts w:cs="Arial"/>
                <w:sz w:val="22"/>
                <w:szCs w:val="22"/>
              </w:rPr>
              <w:t>...........................................................</w:t>
            </w:r>
            <w:r w:rsidRPr="00B11044">
              <w:rPr>
                <w:rFonts w:cs="Arial"/>
                <w:sz w:val="22"/>
                <w:szCs w:val="22"/>
              </w:rPr>
              <w:tab/>
              <w:t>...........................................................</w:t>
            </w:r>
          </w:p>
          <w:p w14:paraId="604971F7" w14:textId="77777777" w:rsidR="001905B2" w:rsidRPr="00EA55AB" w:rsidRDefault="001905B2" w:rsidP="004A5061">
            <w:pPr>
              <w:tabs>
                <w:tab w:val="left" w:pos="4631"/>
              </w:tabs>
              <w:ind w:left="379"/>
              <w:rPr>
                <w:rFonts w:cs="Arial"/>
                <w:sz w:val="18"/>
                <w:szCs w:val="18"/>
              </w:rPr>
            </w:pPr>
            <w:r w:rsidRPr="0045530C">
              <w:rPr>
                <w:rFonts w:cs="Arial"/>
                <w:i/>
                <w:sz w:val="18"/>
                <w:szCs w:val="18"/>
              </w:rPr>
              <w:t>Plats och datum för utfärdande</w:t>
            </w:r>
            <w:r w:rsidRPr="0045530C">
              <w:rPr>
                <w:rFonts w:cs="Arial"/>
                <w:sz w:val="18"/>
                <w:szCs w:val="18"/>
              </w:rPr>
              <w:tab/>
            </w:r>
            <w:r w:rsidRPr="0045530C">
              <w:rPr>
                <w:rFonts w:cs="Arial"/>
                <w:i/>
                <w:sz w:val="18"/>
                <w:szCs w:val="18"/>
              </w:rPr>
              <w:t>Namnteckning</w:t>
            </w:r>
            <w:r w:rsidRPr="0045530C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604971F9" w14:textId="77777777" w:rsidR="00AF07EE" w:rsidRDefault="00AF07EE"/>
    <w:sectPr w:rsidR="00AF07EE" w:rsidSect="005742E5">
      <w:pgSz w:w="12240" w:h="15840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B2"/>
    <w:rsid w:val="00061C0B"/>
    <w:rsid w:val="00092C6C"/>
    <w:rsid w:val="000B010E"/>
    <w:rsid w:val="00132234"/>
    <w:rsid w:val="001905B2"/>
    <w:rsid w:val="00192D20"/>
    <w:rsid w:val="001C0663"/>
    <w:rsid w:val="0029005D"/>
    <w:rsid w:val="003759EB"/>
    <w:rsid w:val="003D5D95"/>
    <w:rsid w:val="004A5061"/>
    <w:rsid w:val="004E2C1A"/>
    <w:rsid w:val="00510156"/>
    <w:rsid w:val="005742E5"/>
    <w:rsid w:val="005E1843"/>
    <w:rsid w:val="00617E9D"/>
    <w:rsid w:val="00665D8F"/>
    <w:rsid w:val="00700676"/>
    <w:rsid w:val="007B1067"/>
    <w:rsid w:val="009144A3"/>
    <w:rsid w:val="00917040"/>
    <w:rsid w:val="009670BC"/>
    <w:rsid w:val="009B3ED5"/>
    <w:rsid w:val="009D0C07"/>
    <w:rsid w:val="00A94C82"/>
    <w:rsid w:val="00AF07EE"/>
    <w:rsid w:val="00B4078C"/>
    <w:rsid w:val="00B77D9E"/>
    <w:rsid w:val="00B9116E"/>
    <w:rsid w:val="00BB6095"/>
    <w:rsid w:val="00BE2A4A"/>
    <w:rsid w:val="00BF1C69"/>
    <w:rsid w:val="00C56055"/>
    <w:rsid w:val="00C727F0"/>
    <w:rsid w:val="00C808E0"/>
    <w:rsid w:val="00CA7B76"/>
    <w:rsid w:val="00CB6C69"/>
    <w:rsid w:val="00CC6F3A"/>
    <w:rsid w:val="00D21692"/>
    <w:rsid w:val="00DB3185"/>
    <w:rsid w:val="00E056B9"/>
    <w:rsid w:val="00E11624"/>
    <w:rsid w:val="00F0077F"/>
    <w:rsid w:val="00F104CA"/>
    <w:rsid w:val="00F45497"/>
    <w:rsid w:val="00F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719D"/>
  <w15:docId w15:val="{513404BD-71C2-426F-99CB-91EA7A79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5B2"/>
    <w:pPr>
      <w:spacing w:after="0" w:line="240" w:lineRule="auto"/>
    </w:pPr>
    <w:rPr>
      <w:rFonts w:ascii="Arial" w:eastAsia="Times New Roman" w:hAnsi="Arial" w:cs="Times New Roman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19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905B2"/>
    <w:pPr>
      <w:spacing w:line="240" w:lineRule="atLeast"/>
      <w:ind w:left="720"/>
      <w:contextualSpacing/>
    </w:pPr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05B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5B2"/>
    <w:rPr>
      <w:rFonts w:ascii="Tahoma" w:eastAsia="Times New Roman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E82B2-6A34-4377-83EC-0B5511B33BAD}">
  <ds:schemaRefs>
    <ds:schemaRef ds:uri="http://schemas.microsoft.com/office/2006/metadata/properties"/>
    <ds:schemaRef ds:uri="http://schemas.microsoft.com/office/infopath/2007/PartnerControls"/>
    <ds:schemaRef ds:uri="2f9e7add-8a15-41e4-91e9-1522c54d88f8"/>
    <ds:schemaRef ds:uri="17de6622-1214-446e-9452-7108456d087d"/>
    <ds:schemaRef ds:uri="7b78869c-6bd5-44de-a8de-4ebe86577524"/>
  </ds:schemaRefs>
</ds:datastoreItem>
</file>

<file path=customXml/itemProps2.xml><?xml version="1.0" encoding="utf-8"?>
<ds:datastoreItem xmlns:ds="http://schemas.openxmlformats.org/officeDocument/2006/customXml" ds:itemID="{6F2D5ECC-D7C9-4A9D-9AF1-4450A0D95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2534D-5186-49AE-9DD7-60FEB42A8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5</cp:revision>
  <dcterms:created xsi:type="dcterms:W3CDTF">2023-05-29T21:14:00Z</dcterms:created>
  <dcterms:modified xsi:type="dcterms:W3CDTF">2024-01-11T07:53:00Z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