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418"/>
      </w:tblGrid>
      <w:tr w:rsidR="00063979" w14:paraId="36BF1C0C" w14:textId="77777777" w:rsidTr="005A40DD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F1C09" w14:textId="77777777" w:rsidR="00063979" w:rsidRDefault="00E776ED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6BF1CA4" wp14:editId="36BF1CA5">
                  <wp:extent cx="1019175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F1C0A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6BF1C0B" w14:textId="77777777" w:rsidR="00063979" w:rsidRPr="005424A0" w:rsidRDefault="00BE6AEE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36BF1C10" w14:textId="77777777" w:rsidTr="005A40DD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0D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 xml:space="preserve">Björka Mineral AB, </w:t>
            </w:r>
            <w:r w:rsidR="00BA04A6">
              <w:rPr>
                <w:rFonts w:ascii="Arial" w:hAnsi="Arial" w:cs="Arial"/>
                <w:bCs/>
                <w:sz w:val="22"/>
                <w:szCs w:val="22"/>
              </w:rPr>
              <w:t>Björkaverken</w:t>
            </w:r>
            <w:r w:rsidR="00BA04A6" w:rsidRPr="001866D4">
              <w:rPr>
                <w:rFonts w:ascii="Arial" w:hAnsi="Arial" w:cs="Arial"/>
                <w:bCs/>
                <w:sz w:val="22"/>
                <w:szCs w:val="22"/>
              </w:rPr>
              <w:t>, SE-7</w:t>
            </w:r>
            <w:r w:rsidR="00BA04A6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="00BA04A6"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A04A6">
              <w:rPr>
                <w:rFonts w:ascii="Arial" w:hAnsi="Arial" w:cs="Arial"/>
                <w:bCs/>
                <w:sz w:val="22"/>
                <w:szCs w:val="22"/>
              </w:rPr>
              <w:t>97</w:t>
            </w:r>
            <w:r w:rsidR="00BA04A6" w:rsidRPr="001866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A04A6">
              <w:rPr>
                <w:rFonts w:ascii="Arial" w:hAnsi="Arial" w:cs="Arial"/>
                <w:bCs/>
                <w:sz w:val="22"/>
                <w:szCs w:val="22"/>
              </w:rPr>
              <w:t>Glanshammar</w:t>
            </w:r>
          </w:p>
          <w:p w14:paraId="36BF1C0E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BA04A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36BF1C0F" w14:textId="77777777" w:rsidR="00063979" w:rsidRPr="001866D4" w:rsidRDefault="00BE6AEE" w:rsidP="00BA04A6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CB394</w:t>
            </w:r>
          </w:p>
        </w:tc>
      </w:tr>
      <w:tr w:rsidR="00063979" w14:paraId="36BF1C14" w14:textId="77777777" w:rsidTr="005A40DD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11" w14:textId="77777777" w:rsidR="001E5714" w:rsidRPr="001E5714" w:rsidRDefault="001E5714" w:rsidP="001E571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E57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SS EN 12620+A1:2008</w:t>
            </w:r>
          </w:p>
          <w:p w14:paraId="36BF1C12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36BF1C13" w14:textId="1EF07877" w:rsidR="00063979" w:rsidRPr="00894CC6" w:rsidRDefault="00E83E8A" w:rsidP="00E542B6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133A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Vit Marmor </w:t>
            </w:r>
            <w:r w:rsidR="00E542B6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B30CD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CF75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-GH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36BF1C18" w14:textId="77777777" w:rsidTr="005A40DD">
        <w:trPr>
          <w:trHeight w:val="2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</w:tcPr>
          <w:p w14:paraId="36BF1C15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36BF1C16" w14:textId="70F5DCDE" w:rsidR="00E82A0A" w:rsidRPr="000E4EC0" w:rsidRDefault="00D018BC" w:rsidP="001D339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D1EE8">
              <w:rPr>
                <w:rFonts w:ascii="Arial" w:hAnsi="Arial" w:cs="Arial"/>
                <w:sz w:val="20"/>
                <w:szCs w:val="20"/>
              </w:rPr>
              <w:t>4-01-10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36BF1C1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36BF1C1C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19" w14:textId="77777777" w:rsidR="00BD04AD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Sortering</w:t>
            </w:r>
          </w:p>
        </w:tc>
        <w:tc>
          <w:tcPr>
            <w:tcW w:w="1701" w:type="dxa"/>
          </w:tcPr>
          <w:p w14:paraId="36BF1C1A" w14:textId="77777777" w:rsidR="00BD04AD" w:rsidRDefault="00B30CD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D04A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1B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EE8" w14:paraId="36BF1C20" w14:textId="77777777" w:rsidTr="00272B0A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1D" w14:textId="77777777" w:rsidR="004D1EE8" w:rsidRPr="000E4EC0" w:rsidRDefault="004D1EE8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right w:val="single" w:sz="4" w:space="0" w:color="000000"/>
            </w:tcBorders>
          </w:tcPr>
          <w:p w14:paraId="36BF1C1F" w14:textId="48DE9A56" w:rsidR="004D1EE8" w:rsidRPr="000E4EC0" w:rsidRDefault="004D1EE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EB2F8A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85/20 (se tab nedan)</w:t>
            </w:r>
          </w:p>
        </w:tc>
      </w:tr>
      <w:tr w:rsidR="00F278FE" w14:paraId="36BF1C24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21" w14:textId="77777777" w:rsidR="00F278FE" w:rsidRPr="000E4EC0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Finmaterialhalt</w:t>
            </w:r>
          </w:p>
        </w:tc>
        <w:tc>
          <w:tcPr>
            <w:tcW w:w="1701" w:type="dxa"/>
          </w:tcPr>
          <w:p w14:paraId="36BF1C22" w14:textId="77777777" w:rsidR="00F278FE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F3C70">
              <w:rPr>
                <w:rFonts w:ascii="Arial" w:hAnsi="Arial" w:cs="Arial"/>
                <w:sz w:val="20"/>
                <w:szCs w:val="20"/>
                <w:vertAlign w:val="subscript"/>
              </w:rPr>
              <w:t>1,5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23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36BF1C28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25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</w:p>
        </w:tc>
        <w:tc>
          <w:tcPr>
            <w:tcW w:w="1701" w:type="dxa"/>
          </w:tcPr>
          <w:p w14:paraId="36BF1C26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27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2C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29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6BF1C2A" w14:textId="77777777" w:rsidR="00E82A0A" w:rsidRPr="000E4EC0" w:rsidRDefault="00CE7B0C" w:rsidP="00FD5D9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 ± 0,05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2B" w14:textId="77777777" w:rsidR="00E82A0A" w:rsidRPr="000E4EC0" w:rsidRDefault="001E46DC" w:rsidP="009D10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6BF1C30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2D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701" w:type="dxa"/>
          </w:tcPr>
          <w:p w14:paraId="36BF1C2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2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34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31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BF1C32" w14:textId="77777777" w:rsidR="00E82A0A" w:rsidRPr="000E4EC0" w:rsidRDefault="000E1683" w:rsidP="00FD5D98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FD5D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33" w14:textId="77777777" w:rsidR="00E82A0A" w:rsidRPr="000E4EC0" w:rsidRDefault="000E1683" w:rsidP="001318D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6BF1C38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35" w14:textId="6338333A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BF1C36" w14:textId="0E6F69BD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3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3C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39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701" w:type="dxa"/>
          </w:tcPr>
          <w:p w14:paraId="36BF1C3A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3B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40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3D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BF1C3E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3F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44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41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BF1C42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4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48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45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701" w:type="dxa"/>
          </w:tcPr>
          <w:p w14:paraId="36BF1C46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47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4C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49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701" w:type="dxa"/>
          </w:tcPr>
          <w:p w14:paraId="36BF1C4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4B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50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4D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701" w:type="dxa"/>
          </w:tcPr>
          <w:p w14:paraId="36BF1C4E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4F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6BF1C54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51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Syralöslig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BF1C52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53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5B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55" w14:textId="77777777" w:rsidR="008E73B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Total svavelhalt</w:t>
            </w:r>
          </w:p>
          <w:p w14:paraId="36BF1C56" w14:textId="77777777" w:rsidR="00E82A0A" w:rsidRPr="000E4EC0" w:rsidRDefault="008E73B0" w:rsidP="00091510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Ekvivalent alkaliinnehåll</w:t>
            </w:r>
            <w:r w:rsidR="007F1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510"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="007F1E2A"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6BF1C57" w14:textId="77777777" w:rsidR="008E73B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36BF1C58" w14:textId="77777777" w:rsidR="00E82A0A" w:rsidRPr="000E4EC0" w:rsidRDefault="00DA7F7B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59" w14:textId="77777777" w:rsidR="00E82A0A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6BF1C5A" w14:textId="77777777" w:rsidR="00DD46A6" w:rsidRPr="000E4EC0" w:rsidRDefault="00DD46A6" w:rsidP="00DD46A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</w:t>
            </w:r>
            <w:r w:rsidR="007F1E2A">
              <w:rPr>
                <w:rFonts w:ascii="Arial" w:hAnsi="Arial" w:cs="Arial"/>
                <w:sz w:val="20"/>
                <w:szCs w:val="20"/>
              </w:rPr>
              <w:t>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6BF1C5F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5C" w14:textId="3E8E5197" w:rsidR="00E82A0A" w:rsidRPr="000E4EC0" w:rsidRDefault="007A5088" w:rsidP="001318D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8D9">
              <w:rPr>
                <w:rFonts w:ascii="Arial" w:hAnsi="Arial" w:cs="Arial"/>
                <w:sz w:val="20"/>
                <w:szCs w:val="20"/>
              </w:rPr>
              <w:t>b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 xml:space="preserve">indnings- </w:t>
            </w:r>
            <w:r w:rsidR="00283FB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="00283FBB" w:rsidRPr="000E4EC0">
              <w:rPr>
                <w:rFonts w:ascii="Arial" w:hAnsi="Arial" w:cs="Arial"/>
                <w:sz w:val="20"/>
                <w:szCs w:val="20"/>
              </w:rPr>
              <w:softHyphen/>
              <w:t>de</w:t>
            </w:r>
            <w:r w:rsidRPr="000E4EC0">
              <w:rPr>
                <w:rFonts w:ascii="Arial" w:hAnsi="Arial" w:cs="Arial"/>
                <w:sz w:val="20"/>
                <w:szCs w:val="20"/>
              </w:rPr>
              <w:t>förloppet hos betong</w:t>
            </w:r>
          </w:p>
        </w:tc>
        <w:tc>
          <w:tcPr>
            <w:tcW w:w="1701" w:type="dxa"/>
          </w:tcPr>
          <w:p w14:paraId="36BF1C5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5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63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60" w14:textId="1898EE8C" w:rsidR="00E82A0A" w:rsidRPr="000E4EC0" w:rsidRDefault="00E82A0A" w:rsidP="0083702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BF1C61" w14:textId="7E12216B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62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67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64" w14:textId="77777777" w:rsidR="00E82A0A" w:rsidRPr="00283FBB" w:rsidRDefault="00283FBB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701" w:type="dxa"/>
          </w:tcPr>
          <w:p w14:paraId="36BF1C6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66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6B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68" w14:textId="77777777" w:rsidR="00E82A0A" w:rsidRPr="000E4EC0" w:rsidRDefault="00283FBB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BF1C69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6A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6BF1C6F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6C" w14:textId="77777777" w:rsidR="00E82A0A" w:rsidRPr="000E4EC0" w:rsidRDefault="00283FBB" w:rsidP="00837023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 w:rsidR="002D0C10"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</w:t>
            </w:r>
            <w:r w:rsidR="001318D9">
              <w:rPr>
                <w:rFonts w:ascii="Arial" w:hAnsi="Arial" w:cs="Arial"/>
                <w:sz w:val="20"/>
                <w:szCs w:val="20"/>
              </w:rPr>
              <w:t>s</w:t>
            </w:r>
            <w:r w:rsidRPr="000E4EC0">
              <w:rPr>
                <w:rFonts w:ascii="Arial" w:hAnsi="Arial" w:cs="Arial"/>
                <w:sz w:val="20"/>
                <w:szCs w:val="20"/>
              </w:rPr>
              <w:t>slagg</w:t>
            </w:r>
          </w:p>
        </w:tc>
        <w:tc>
          <w:tcPr>
            <w:tcW w:w="1701" w:type="dxa"/>
          </w:tcPr>
          <w:p w14:paraId="36BF1C6D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6E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023" w14:paraId="36BF1C73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70" w14:textId="77777777" w:rsidR="00837023" w:rsidRPr="000E4EC0" w:rsidRDefault="00837023" w:rsidP="0083702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BF1C71" w14:textId="77777777" w:rsidR="00837023" w:rsidRPr="000E4EC0" w:rsidRDefault="006C6239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72" w14:textId="77777777" w:rsidR="00837023" w:rsidRPr="000E4EC0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9D106B"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37023" w14:paraId="36BF1C77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444856FF" w14:textId="77777777" w:rsidR="00837023" w:rsidRDefault="00837023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36BF1C74" w14:textId="0AEA6CAB" w:rsidR="00D018BC" w:rsidRPr="00D018BC" w:rsidRDefault="00D018B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Aktivitetsindex</w:t>
            </w:r>
          </w:p>
        </w:tc>
        <w:tc>
          <w:tcPr>
            <w:tcW w:w="1701" w:type="dxa"/>
          </w:tcPr>
          <w:p w14:paraId="23821E0B" w14:textId="77777777" w:rsidR="00837023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6BF1C75" w14:textId="2E9748B5" w:rsidR="00D018BC" w:rsidRPr="000E4EC0" w:rsidRDefault="0094577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D018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76" w14:textId="77777777" w:rsidR="00837023" w:rsidRPr="000E4EC0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023" w14:paraId="36BF1C7B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78" w14:textId="77777777" w:rsidR="00837023" w:rsidRPr="000E4EC0" w:rsidRDefault="00837023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36BF1C79" w14:textId="77777777" w:rsidR="00837023" w:rsidRPr="000E4EC0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7A" w14:textId="77777777" w:rsidR="00837023" w:rsidRPr="000E4EC0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023" w14:paraId="36BF1C7F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7C" w14:textId="77777777" w:rsidR="00837023" w:rsidRPr="00283FBB" w:rsidRDefault="00837023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Utsläpp av polyaromatiska kolväten</w:t>
            </w:r>
          </w:p>
        </w:tc>
        <w:tc>
          <w:tcPr>
            <w:tcW w:w="1701" w:type="dxa"/>
          </w:tcPr>
          <w:p w14:paraId="36BF1C7D" w14:textId="77777777" w:rsidR="00837023" w:rsidRPr="000E4EC0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7E" w14:textId="77777777" w:rsidR="00837023" w:rsidRPr="000E4EC0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023" w14:paraId="36BF1C83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80" w14:textId="77777777" w:rsidR="00837023" w:rsidRPr="000E4EC0" w:rsidRDefault="00837023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701" w:type="dxa"/>
          </w:tcPr>
          <w:p w14:paraId="36BF1C81" w14:textId="77777777" w:rsidR="00837023" w:rsidRPr="000E4EC0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82" w14:textId="77777777" w:rsidR="00837023" w:rsidRPr="000E4EC0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023" w:rsidRPr="00283FBB" w14:paraId="36BF1C87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</w:tcBorders>
          </w:tcPr>
          <w:p w14:paraId="36BF1C84" w14:textId="77777777" w:rsidR="00837023" w:rsidRPr="00283FBB" w:rsidRDefault="00837023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</w:tc>
        <w:tc>
          <w:tcPr>
            <w:tcW w:w="1701" w:type="dxa"/>
          </w:tcPr>
          <w:p w14:paraId="36BF1C85" w14:textId="77777777" w:rsidR="00837023" w:rsidRPr="00283FBB" w:rsidRDefault="00BB6B8C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 (se bilaga)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6BF1C86" w14:textId="77777777" w:rsidR="00837023" w:rsidRPr="00283FBB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37023" w:rsidRPr="00283FBB" w14:paraId="36BF1C8E" w14:textId="77777777" w:rsidTr="005A40DD">
        <w:trPr>
          <w:trHeight w:val="217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</w:tcPr>
          <w:p w14:paraId="36BF1C88" w14:textId="77777777" w:rsidR="00837023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36BF1C89" w14:textId="77777777" w:rsidR="00837023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AAAD32" w14:textId="7912C5CA" w:rsidR="00D018BC" w:rsidRDefault="00D018BC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</w:p>
          <w:p w14:paraId="36BF1C8A" w14:textId="7CCB05CE" w:rsidR="00837023" w:rsidRPr="00283FBB" w:rsidRDefault="00837023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6BF1C8B" w14:textId="77777777" w:rsidR="00BB6B8C" w:rsidRDefault="00BB6B8C" w:rsidP="00BB6B8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2D0C10">
              <w:rPr>
                <w:rFonts w:ascii="Arial" w:hAnsi="Arial" w:cs="Arial"/>
                <w:sz w:val="20"/>
                <w:szCs w:val="20"/>
              </w:rPr>
              <w:t>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048EFEA0" w14:textId="77777777" w:rsidR="00D018BC" w:rsidRDefault="00D018BC" w:rsidP="00BB6B8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6BF1C8C" w14:textId="77777777" w:rsidR="00837023" w:rsidRPr="00283FBB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14:paraId="36BF1C8D" w14:textId="77777777" w:rsidR="00837023" w:rsidRPr="00283FBB" w:rsidRDefault="0083702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BF1C8F" w14:textId="77777777" w:rsidR="00C22F0C" w:rsidRDefault="00C22F0C">
      <w:pPr>
        <w:rPr>
          <w:sz w:val="16"/>
          <w:szCs w:val="16"/>
        </w:rPr>
      </w:pPr>
    </w:p>
    <w:p w14:paraId="36BF1C90" w14:textId="77777777" w:rsidR="00091510" w:rsidRDefault="001318D9" w:rsidP="007F1E2A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36BF1C91" w14:textId="77777777" w:rsidR="007F1E2A" w:rsidRPr="007F1E2A" w:rsidRDefault="0087781C" w:rsidP="007F1E2A">
      <w:pPr>
        <w:pStyle w:val="Liststycke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7F1E2A"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</w:t>
      </w:r>
      <w:r w:rsidR="004222BC">
        <w:rPr>
          <w:rFonts w:ascii="Arial" w:hAnsi="Arial" w:cs="Arial"/>
          <w:sz w:val="16"/>
          <w:szCs w:val="16"/>
        </w:rPr>
        <w:t>som</w:t>
      </w:r>
      <w:r>
        <w:rPr>
          <w:rFonts w:ascii="Arial" w:hAnsi="Arial" w:cs="Arial"/>
          <w:sz w:val="16"/>
          <w:szCs w:val="16"/>
        </w:rPr>
        <w:t xml:space="preserve"> </w:t>
      </w:r>
      <w:r w:rsidR="007F1E2A"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>halt</w:t>
      </w:r>
      <w:r w:rsidR="004222BC">
        <w:rPr>
          <w:rFonts w:ascii="Arial" w:hAnsi="Arial" w:cs="Arial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 xml:space="preserve"> multiplicerat </w:t>
      </w:r>
      <w:r w:rsidR="007F1E2A" w:rsidRPr="007F1E2A">
        <w:rPr>
          <w:rFonts w:ascii="Arial" w:hAnsi="Arial" w:cs="Arial"/>
          <w:sz w:val="16"/>
          <w:szCs w:val="16"/>
        </w:rPr>
        <w:t>med</w:t>
      </w:r>
      <w:r w:rsidR="004222BC">
        <w:rPr>
          <w:rFonts w:ascii="Arial" w:hAnsi="Arial" w:cs="Arial"/>
          <w:sz w:val="16"/>
          <w:szCs w:val="16"/>
        </w:rPr>
        <w:t xml:space="preserve"> en</w:t>
      </w:r>
      <w:r w:rsidR="007F1E2A" w:rsidRPr="007F1E2A">
        <w:rPr>
          <w:rFonts w:ascii="Arial" w:hAnsi="Arial" w:cs="Arial"/>
          <w:sz w:val="16"/>
          <w:szCs w:val="16"/>
        </w:rPr>
        <w:t xml:space="preserve"> faktor 0,87</w:t>
      </w:r>
    </w:p>
    <w:p w14:paraId="36BF1C92" w14:textId="77777777" w:rsidR="007F1E2A" w:rsidRPr="00894CC6" w:rsidRDefault="007F1E2A">
      <w:pPr>
        <w:rPr>
          <w:sz w:val="16"/>
          <w:szCs w:val="16"/>
        </w:rPr>
      </w:pP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709"/>
        <w:gridCol w:w="709"/>
        <w:gridCol w:w="567"/>
        <w:gridCol w:w="708"/>
        <w:gridCol w:w="851"/>
      </w:tblGrid>
      <w:tr w:rsidR="006E6FF7" w:rsidRPr="00283FBB" w14:paraId="36BF1C9A" w14:textId="77777777" w:rsidTr="00DA3A7D">
        <w:trPr>
          <w:trHeight w:val="21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3" w14:textId="77777777" w:rsidR="006E6FF7" w:rsidRPr="00361107" w:rsidRDefault="006E6FF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4" w14:textId="77777777" w:rsidR="006E6FF7" w:rsidRDefault="006E6FF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5" w14:textId="77777777" w:rsidR="006E6FF7" w:rsidRPr="00283FBB" w:rsidRDefault="006E6FF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6" w14:textId="77777777" w:rsidR="006E6FF7" w:rsidRPr="002F69B5" w:rsidRDefault="006E6FF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7" w14:textId="77777777" w:rsidR="006E6FF7" w:rsidRDefault="006E6FF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8" w14:textId="77777777" w:rsidR="006E6FF7" w:rsidRPr="00283FBB" w:rsidRDefault="006E6FF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9" w14:textId="77777777" w:rsidR="006E6FF7" w:rsidRPr="00283FBB" w:rsidRDefault="006E6FF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0,063</w:t>
            </w:r>
          </w:p>
        </w:tc>
      </w:tr>
      <w:tr w:rsidR="006E6FF7" w:rsidRPr="00283FBB" w14:paraId="36BF1CA2" w14:textId="77777777" w:rsidTr="00DA3A7D">
        <w:trPr>
          <w:trHeight w:val="21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B" w14:textId="77777777" w:rsidR="006E6FF7" w:rsidRPr="00361107" w:rsidRDefault="006E6FF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C" w14:textId="77777777" w:rsidR="006E6FF7" w:rsidRDefault="006E6FF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D" w14:textId="77777777" w:rsidR="006E6FF7" w:rsidRPr="00283FBB" w:rsidRDefault="006E6FF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E" w14:textId="77777777" w:rsidR="006E6FF7" w:rsidRPr="00283FBB" w:rsidRDefault="006E6FF7" w:rsidP="009D738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9F" w14:textId="77777777" w:rsidR="006E6FF7" w:rsidRDefault="006E6FF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A0" w14:textId="77777777" w:rsidR="006E6FF7" w:rsidRPr="00283FBB" w:rsidRDefault="006E6FF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CA1" w14:textId="77777777" w:rsidR="006E6FF7" w:rsidRPr="00283FBB" w:rsidRDefault="006E6FF7" w:rsidP="009D738F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</w:tbl>
    <w:p w14:paraId="36BF1CA3" w14:textId="548E746A" w:rsidR="00802DB1" w:rsidRPr="00283FBB" w:rsidRDefault="00DB333F" w:rsidP="00DA665A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DB333F">
        <w:rPr>
          <w:rFonts w:ascii="Arial" w:hAnsi="Arial" w:cs="Arial"/>
          <w:sz w:val="16"/>
          <w:szCs w:val="16"/>
        </w:rPr>
        <w:t xml:space="preserve">Vit Marmor F8 </w:t>
      </w:r>
      <w:r w:rsidR="00CF75D2">
        <w:rPr>
          <w:rFonts w:ascii="Arial" w:hAnsi="Arial" w:cs="Arial"/>
          <w:sz w:val="16"/>
          <w:szCs w:val="16"/>
        </w:rPr>
        <w:t xml:space="preserve">-GH </w:t>
      </w:r>
      <w:r w:rsidR="00CF75D2" w:rsidRPr="00CF75D2">
        <w:rPr>
          <w:rFonts w:ascii="Arial" w:hAnsi="Arial" w:cs="Arial"/>
          <w:sz w:val="16"/>
          <w:szCs w:val="16"/>
        </w:rPr>
        <w:t>20</w:t>
      </w:r>
      <w:r w:rsidR="00D018BC">
        <w:rPr>
          <w:rFonts w:ascii="Arial" w:hAnsi="Arial" w:cs="Arial"/>
          <w:sz w:val="16"/>
          <w:szCs w:val="16"/>
        </w:rPr>
        <w:t>2</w:t>
      </w:r>
      <w:r w:rsidR="004D1EE8">
        <w:rPr>
          <w:rFonts w:ascii="Arial" w:hAnsi="Arial" w:cs="Arial"/>
          <w:sz w:val="16"/>
          <w:szCs w:val="16"/>
        </w:rPr>
        <w:t>4-01-10</w:t>
      </w:r>
    </w:p>
    <w:sectPr w:rsidR="00802DB1" w:rsidRPr="0028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39D2" w14:textId="77777777" w:rsidR="007F1FEA" w:rsidRDefault="007F1FEA" w:rsidP="00426C86">
      <w:r>
        <w:separator/>
      </w:r>
    </w:p>
  </w:endnote>
  <w:endnote w:type="continuationSeparator" w:id="0">
    <w:p w14:paraId="41D6676F" w14:textId="77777777" w:rsidR="007F1FEA" w:rsidRDefault="007F1FEA" w:rsidP="0042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2AA8" w14:textId="77777777" w:rsidR="007F1FEA" w:rsidRDefault="007F1FEA" w:rsidP="00426C86">
      <w:r>
        <w:separator/>
      </w:r>
    </w:p>
  </w:footnote>
  <w:footnote w:type="continuationSeparator" w:id="0">
    <w:p w14:paraId="4C71E737" w14:textId="77777777" w:rsidR="007F1FEA" w:rsidRDefault="007F1FEA" w:rsidP="0042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 w16cid:durableId="50228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84"/>
    <w:rsid w:val="00014E81"/>
    <w:rsid w:val="000302D6"/>
    <w:rsid w:val="0003796D"/>
    <w:rsid w:val="00047EBA"/>
    <w:rsid w:val="00063979"/>
    <w:rsid w:val="00070421"/>
    <w:rsid w:val="00091510"/>
    <w:rsid w:val="00097C24"/>
    <w:rsid w:val="000C2A45"/>
    <w:rsid w:val="000E1683"/>
    <w:rsid w:val="000E4EC0"/>
    <w:rsid w:val="001318D9"/>
    <w:rsid w:val="00133ABE"/>
    <w:rsid w:val="00134F90"/>
    <w:rsid w:val="00142781"/>
    <w:rsid w:val="00142B5A"/>
    <w:rsid w:val="001547A4"/>
    <w:rsid w:val="0016117D"/>
    <w:rsid w:val="0017570A"/>
    <w:rsid w:val="00183955"/>
    <w:rsid w:val="001866D4"/>
    <w:rsid w:val="001870C0"/>
    <w:rsid w:val="001D3390"/>
    <w:rsid w:val="001D5358"/>
    <w:rsid w:val="001E46DC"/>
    <w:rsid w:val="001E5714"/>
    <w:rsid w:val="002076CE"/>
    <w:rsid w:val="00217DFD"/>
    <w:rsid w:val="0023748B"/>
    <w:rsid w:val="0025454A"/>
    <w:rsid w:val="00283FBB"/>
    <w:rsid w:val="00296C43"/>
    <w:rsid w:val="002D0C10"/>
    <w:rsid w:val="002F69B5"/>
    <w:rsid w:val="00323FDA"/>
    <w:rsid w:val="00352B94"/>
    <w:rsid w:val="00361107"/>
    <w:rsid w:val="00382DEC"/>
    <w:rsid w:val="003A3168"/>
    <w:rsid w:val="003B6159"/>
    <w:rsid w:val="00417D43"/>
    <w:rsid w:val="004222BC"/>
    <w:rsid w:val="00426C86"/>
    <w:rsid w:val="0044584A"/>
    <w:rsid w:val="00451A42"/>
    <w:rsid w:val="0049704F"/>
    <w:rsid w:val="004D1EE8"/>
    <w:rsid w:val="004D22AF"/>
    <w:rsid w:val="004F3C70"/>
    <w:rsid w:val="00526A3D"/>
    <w:rsid w:val="00540564"/>
    <w:rsid w:val="00561BEF"/>
    <w:rsid w:val="005A40DD"/>
    <w:rsid w:val="005E2BDA"/>
    <w:rsid w:val="00685351"/>
    <w:rsid w:val="006920BB"/>
    <w:rsid w:val="006C6239"/>
    <w:rsid w:val="006E6FF7"/>
    <w:rsid w:val="006F2277"/>
    <w:rsid w:val="0070284B"/>
    <w:rsid w:val="007458BE"/>
    <w:rsid w:val="00760E1B"/>
    <w:rsid w:val="007A04E1"/>
    <w:rsid w:val="007A5088"/>
    <w:rsid w:val="007A663A"/>
    <w:rsid w:val="007D1EAD"/>
    <w:rsid w:val="007E07A1"/>
    <w:rsid w:val="007E253B"/>
    <w:rsid w:val="007E3BC7"/>
    <w:rsid w:val="007F1E2A"/>
    <w:rsid w:val="007F1FEA"/>
    <w:rsid w:val="007F7856"/>
    <w:rsid w:val="00802DB1"/>
    <w:rsid w:val="0080567E"/>
    <w:rsid w:val="00837023"/>
    <w:rsid w:val="008466EC"/>
    <w:rsid w:val="008706B8"/>
    <w:rsid w:val="0087781C"/>
    <w:rsid w:val="00882275"/>
    <w:rsid w:val="00894CC6"/>
    <w:rsid w:val="008E73B0"/>
    <w:rsid w:val="00930A2A"/>
    <w:rsid w:val="00945773"/>
    <w:rsid w:val="00985084"/>
    <w:rsid w:val="00986781"/>
    <w:rsid w:val="009D106B"/>
    <w:rsid w:val="009D738F"/>
    <w:rsid w:val="009F5351"/>
    <w:rsid w:val="00A1455D"/>
    <w:rsid w:val="00A56843"/>
    <w:rsid w:val="00A74740"/>
    <w:rsid w:val="00AB7879"/>
    <w:rsid w:val="00AD6B79"/>
    <w:rsid w:val="00AE0646"/>
    <w:rsid w:val="00B21C84"/>
    <w:rsid w:val="00B30CDB"/>
    <w:rsid w:val="00B42680"/>
    <w:rsid w:val="00B60011"/>
    <w:rsid w:val="00B95D72"/>
    <w:rsid w:val="00BA04A6"/>
    <w:rsid w:val="00BB6B8C"/>
    <w:rsid w:val="00BB76CF"/>
    <w:rsid w:val="00BD04AD"/>
    <w:rsid w:val="00BE6AEE"/>
    <w:rsid w:val="00C014F9"/>
    <w:rsid w:val="00C22F0C"/>
    <w:rsid w:val="00C41491"/>
    <w:rsid w:val="00C76E38"/>
    <w:rsid w:val="00CD29E7"/>
    <w:rsid w:val="00CD75C4"/>
    <w:rsid w:val="00CE7B0C"/>
    <w:rsid w:val="00CF75D2"/>
    <w:rsid w:val="00D018BC"/>
    <w:rsid w:val="00D230AC"/>
    <w:rsid w:val="00D41A07"/>
    <w:rsid w:val="00D92153"/>
    <w:rsid w:val="00D92D95"/>
    <w:rsid w:val="00DA3A7D"/>
    <w:rsid w:val="00DA665A"/>
    <w:rsid w:val="00DA7F7B"/>
    <w:rsid w:val="00DB333F"/>
    <w:rsid w:val="00DB4087"/>
    <w:rsid w:val="00DD46A6"/>
    <w:rsid w:val="00E11653"/>
    <w:rsid w:val="00E14B1A"/>
    <w:rsid w:val="00E542B6"/>
    <w:rsid w:val="00E62D9F"/>
    <w:rsid w:val="00E776ED"/>
    <w:rsid w:val="00E8060E"/>
    <w:rsid w:val="00E82A0A"/>
    <w:rsid w:val="00E82E1F"/>
    <w:rsid w:val="00E83E8A"/>
    <w:rsid w:val="00E853AC"/>
    <w:rsid w:val="00E956C6"/>
    <w:rsid w:val="00EB2F8A"/>
    <w:rsid w:val="00ED1939"/>
    <w:rsid w:val="00F278FE"/>
    <w:rsid w:val="00F34604"/>
    <w:rsid w:val="00FA74D5"/>
    <w:rsid w:val="00FB2501"/>
    <w:rsid w:val="00FC51D8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F1C09"/>
  <w15:docId w15:val="{DDD70F9A-9DFC-4886-B658-BDEDBDBB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E776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776E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F1E2A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426C8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26C86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426C8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26C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14676-29AF-4CC3-87B7-0B13C79B3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11144-29DB-4E5A-AF73-B2515AA4BB6D}">
  <ds:schemaRefs>
    <ds:schemaRef ds:uri="http://schemas.microsoft.com/office/2006/metadata/properties"/>
    <ds:schemaRef ds:uri="http://schemas.microsoft.com/office/infopath/2007/PartnerControls"/>
    <ds:schemaRef ds:uri="2f9e7add-8a15-41e4-91e9-1522c54d88f8"/>
    <ds:schemaRef ds:uri="17de6622-1214-446e-9452-7108456d087d"/>
    <ds:schemaRef ds:uri="7b78869c-6bd5-44de-a8de-4ebe86577524"/>
  </ds:schemaRefs>
</ds:datastoreItem>
</file>

<file path=customXml/itemProps3.xml><?xml version="1.0" encoding="utf-8"?>
<ds:datastoreItem xmlns:ds="http://schemas.openxmlformats.org/officeDocument/2006/customXml" ds:itemID="{90304553-D88E-485B-87FC-B86966876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78871-D319-476B-8857-07C6BC751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e7add-8a15-41e4-91e9-1522c54d88f8"/>
    <ds:schemaRef ds:uri="7b78869c-6bd5-44de-a8de-4ebe86577524"/>
    <ds:schemaRef ds:uri="17de6622-1214-446e-9452-7108456d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Omya AB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Lakomiec Magdalena</cp:lastModifiedBy>
  <cp:revision>5</cp:revision>
  <dcterms:created xsi:type="dcterms:W3CDTF">2023-05-24T14:29:00Z</dcterms:created>
  <dcterms:modified xsi:type="dcterms:W3CDTF">2024-01-10T10:58:00Z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301700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